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  <w:t>7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农村宅基地申请和村民建房审批流程图</w:t>
      </w:r>
    </w:p>
    <w:p>
      <w:pPr>
        <w:jc w:val="left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ascii="Calibri" w:hAnsi="Calibri" w:eastAsia="宋体" w:cs="黑体"/>
          <w:kern w:val="2"/>
          <w:sz w:val="20"/>
          <w:szCs w:val="24"/>
          <w:lang w:val="en-US" w:eastAsia="zh-CN" w:bidi="ar-SA"/>
        </w:rPr>
        <w:pict>
          <v:group id="组合 1025" o:spid="_x0000_s1026" style="position:absolute;left:0;margin-left:-1.6pt;margin-top:13.05pt;height:363.8pt;width:699.7pt;rotation:0f;z-index:251670528;" coordorigin="6766,2968" coordsize="13994,7276">
            <o:lock v:ext="edit" position="f" selection="f" grouping="f" rotation="f" cropping="f" text="f" aspectratio="f"/>
            <v:group id="组合 1026" o:spid="_x0000_s1027" style="position:absolute;left:6766;top:2968;height:7276;width:13994;rotation:0f;" coordorigin="4816,2968" coordsize="13995,7277">
              <o:lock v:ext="edit" position="f" selection="f" grouping="f" rotation="f" cropping="f" text="f" aspectratio="f"/>
              <v:line id="直线 1027" o:spid="_x0000_s1028" style="position:absolute;left:12226;top:3000;height:7215;width:0;rotation:0f;" o:ole="f" fillcolor="#FFFFFF" filled="f" o:preferrelative="t" stroked="t" coordsize="21600,21600">
                <v:fill on="f" color2="#FFFFFF" focus="0%"/>
                <v:stroke weight="2.25pt" color="#000000" color2="#FFFFFF" opacity="100%" miterlimit="2" dashstyle="3 1 1 1 1 1"/>
                <v:imagedata gain="65536f" blacklevel="0f" gamma="0"/>
                <o:lock v:ext="edit" position="f" selection="f" grouping="f" rotation="f" cropping="f" text="f" aspectratio="f"/>
              </v:line>
              <v:line id="直线 1028" o:spid="_x0000_s1029" style="position:absolute;left:16186;top:3030;height:7215;width:0;rotation:0f;" o:ole="f" fillcolor="#FFFFFF" filled="f" o:preferrelative="t" stroked="t" coordsize="21600,21600">
                <v:fill on="f" color2="#FFFFFF" focus="0%"/>
                <v:stroke weight="2.25pt" color="#000000" color2="#FFFFFF" opacity="100%" miterlimit="2" dashstyle="3 1 1 1 1 1"/>
                <v:imagedata gain="65536f" blacklevel="0f" gamma="0"/>
                <o:lock v:ext="edit" position="f" selection="f" grouping="f" rotation="f" cropping="f" text="f" aspectratio="f"/>
              </v:line>
              <v:group id="组合 1029" o:spid="_x0000_s1030" style="position:absolute;left:4816;top:2968;height:4115;width:13409;rotation:0f;" coordorigin="4816,2968" coordsize="13409,4115">
                <o:lock v:ext="edit" position="f" selection="f" grouping="f" rotation="f" cropping="f" text="f" aspectratio="f"/>
                <v:rect id="矩形 1030" o:spid="_x0000_s1031" style="position:absolute;left:4816;top:2968;height:662;width:1604;rotation:0f;" o:ole="f" fillcolor="#FFFFFF" filled="t" o:preferrelative="t" stroked="t" coordsize="21600,21600">
                  <v:stroke weight="1pt" color="#000000" color2="#FFFFFF" opacity="100%" miterlimit="2"/>
                  <v:imagedata gain="65536f" blacklevel="0f" gamma="0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28"/>
                            <w:szCs w:val="3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36"/>
                            <w:lang w:eastAsia="zh-CN"/>
                          </w:rPr>
                          <w:t>农户申请</w:t>
                        </w:r>
                      </w:p>
                    </w:txbxContent>
                  </v:textbox>
                </v:rect>
                <v:rect id="矩形 1031" o:spid="_x0000_s1032" style="position:absolute;left:4831;top:6406;height:662;width:1604;rotation:0f;" o:ole="f" fillcolor="#FFFFFF" filled="t" o:preferrelative="t" stroked="t" coordsize="21600,21600">
                  <v:stroke weight="1pt" color="#000000" color2="#FFFFFF" opacity="100%" miterlimit="2"/>
                  <v:imagedata gain="65536f" blacklevel="0f" gamma="0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28"/>
                            <w:szCs w:val="3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36"/>
                            <w:lang w:eastAsia="zh-CN"/>
                          </w:rPr>
                          <w:t>村级审核</w:t>
                        </w:r>
                      </w:p>
                    </w:txbxContent>
                  </v:textbox>
                </v:rect>
                <v:rect id="矩形 1032" o:spid="_x0000_s1033" style="position:absolute;left:8506;top:4546;height:662;width:1604;rotation:0f;" o:ole="f" fillcolor="#FFFFFF" filled="t" o:preferrelative="t" stroked="t" coordsize="21600,21600">
                  <v:stroke weight="1pt" color="#000000" color2="#FFFFFF" opacity="100%" miterlimit="2"/>
                  <v:imagedata gain="65536f" blacklevel="0f" gamma="0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28"/>
                            <w:szCs w:val="3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36"/>
                            <w:lang w:eastAsia="zh-CN"/>
                          </w:rPr>
                          <w:t>自然资源</w:t>
                        </w:r>
                      </w:p>
                    </w:txbxContent>
                  </v:textbox>
                </v:rect>
                <v:rect id="矩形 1033" o:spid="_x0000_s1034" style="position:absolute;left:10261;top:6406;height:662;width:1604;rotation:0f;" o:ole="f" fillcolor="#FFFFFF" filled="t" o:preferrelative="t" stroked="t" coordsize="21600,21600">
                  <v:stroke weight="1pt" color="#000000" color2="#FFFFFF" opacity="100%" miterlimit="2"/>
                  <v:imagedata gain="65536f" blacklevel="0f" gamma="0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28"/>
                            <w:szCs w:val="3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36"/>
                            <w:lang w:eastAsia="zh-CN"/>
                          </w:rPr>
                          <w:t>行政审批</w:t>
                        </w:r>
                      </w:p>
                    </w:txbxContent>
                  </v:textbox>
                </v:rect>
                <v:rect id="矩形 1034" o:spid="_x0000_s1035" style="position:absolute;left:7741;top:6421;height:662;width:1604;rotation:0f;" o:ole="f" fillcolor="#FFFFFF" filled="t" o:preferrelative="t" stroked="t" coordsize="21600,21600">
                  <v:stroke weight="1pt" color="#000000" color2="#FFFFFF" opacity="100%" miterlimit="2"/>
                  <v:imagedata gain="65536f" blacklevel="0f" gamma="0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28"/>
                            <w:szCs w:val="3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36"/>
                            <w:lang w:eastAsia="zh-CN"/>
                          </w:rPr>
                          <w:t>镇级审查</w:t>
                        </w:r>
                      </w:p>
                    </w:txbxContent>
                  </v:textbox>
                </v:rect>
                <v:shape id="直接连接符 1035" o:spid="_x0000_s1036" type="#_x0000_t32" style="position:absolute;left:4876;top:3721;flip:x;height:2639;width:30;rotation:0f;" o:ole="f" fillcolor="#FFFFFF" filled="t" o:preferrelative="t" stroked="t" coordorigin="0,0" coordsize="21600,21600">
                  <v:stroke weight="1pt" color="#000000" color2="#FFFFFF" opacity="100%" miterlimit="2" endarrow="open"/>
                  <v:imagedata gain="65536f" blacklevel="0f" gamma="0"/>
                  <o:lock v:ext="edit" position="f" selection="f" grouping="f" rotation="f" cropping="f" text="f" aspectratio="f"/>
                </v:shape>
                <v:shape id="直接连接符 1036" o:spid="_x0000_s1037" type="#_x0000_t32" style="position:absolute;left:6571;top:6765;height:0;width:1035;rotation:0f;" o:ole="f" fillcolor="#FFFFFF" filled="t" o:preferrelative="t" stroked="t" coordorigin="0,0" coordsize="21600,21600">
                  <v:stroke weight="1pt" color="#000000" color2="#FFFFFF" opacity="100%" miterlimit="2" endarrow="open"/>
                  <v:imagedata gain="65536f" blacklevel="0f" gamma="0"/>
                  <o:lock v:ext="edit" position="f" selection="f" grouping="f" rotation="f" cropping="f" text="f" aspectratio="f"/>
                </v:shape>
                <v:shape id="直接连接符 1037" o:spid="_x0000_s1038" type="#_x0000_t32" style="position:absolute;left:9360;top:6765;flip:y;height:2;width:811;rotation:0f;" o:ole="f" fillcolor="#FFFFFF" filled="t" o:preferrelative="t" stroked="t" coordorigin="0,0" coordsize="21600,21600">
                  <v:stroke weight="1pt" color="#000000" color2="#FFFFFF" opacity="100%" miterlimit="2" endarrow="open"/>
                  <v:imagedata gain="65536f" blacklevel="0f" gamma="0"/>
                  <o:lock v:ext="edit" position="f" selection="f" grouping="f" rotation="f" cropping="f" text="f" aspectratio="f"/>
                </v:shape>
                <v:shape id="肘形连接符 1038" o:spid="_x0000_s1039" type="#_x0000_t33" style="position:absolute;left:7538;top:5422;height:420;width:1513;rotation:17694720f;" o:ole="f" fillcolor="#FFFFFF" filled="t" o:preferrelative="t" stroked="t" coordorigin="0,0" coordsize="21600,21600">
                  <v:stroke weight="1pt" color="#000000" color2="#FFFFFF" opacity="100%" miterlimit="2" endarrow="open"/>
                  <v:imagedata gain="65536f" blacklevel="0f" gamma="0"/>
                  <o:lock v:ext="edit" position="f" selection="f" grouping="f" rotation="f" cropping="f" text="f" aspectratio="f"/>
                </v:shape>
                <v:shape id="肘形连接符 1039" o:spid="_x0000_s1040" type="#_x0000_t34" style="position:absolute;left:8673;top:4016;flip:y;height:2377;width:2400;rotation:17694720f;" o:ole="f" fillcolor="#FFFFFF" filled="t" o:preferrelative="t" stroked="t" coordorigin="0,0" coordsize="21600,21600" adj="-391">
                  <v:stroke weight="1pt" color="#000000" color2="#FFFFFF" opacity="100%" miterlimit="2" endarrow="open"/>
                  <v:imagedata gain="65536f" blacklevel="0f" gamma="0"/>
                  <o:lock v:ext="edit" position="f" selection="f" grouping="f" rotation="f" cropping="f" text="f" aspectratio="f"/>
                </v:shape>
                <v:rect id="矩形 1040" o:spid="_x0000_s1041" style="position:absolute;left:12346;top:6421;height:662;width:1604;rotation:0f;" o:ole="f" fillcolor="#FFFFFF" filled="t" o:preferrelative="t" stroked="t" coordsize="21600,21600">
                  <v:stroke weight="1pt" color="#000000" color2="#FFFFFF" opacity="100%" miterlimit="2"/>
                  <v:imagedata gain="65536f" blacklevel="0f" gamma="0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28"/>
                            <w:szCs w:val="3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36"/>
                            <w:lang w:eastAsia="zh-CN"/>
                          </w:rPr>
                          <w:t>乡镇监管</w:t>
                        </w:r>
                      </w:p>
                    </w:txbxContent>
                  </v:textbox>
                </v:rect>
                <v:rect id="矩形 1041" o:spid="_x0000_s1042" style="position:absolute;left:14476;top:6421;height:662;width:1604;rotation:0f;" o:ole="f" fillcolor="#FFFFFF" filled="t" o:preferrelative="t" stroked="t" coordsize="21600,21600">
                  <v:stroke weight="1pt" color="#000000" color2="#FFFFFF" opacity="100%" miterlimit="2"/>
                  <v:imagedata gain="65536f" blacklevel="0f" gamma="0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28"/>
                            <w:szCs w:val="3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36"/>
                            <w:lang w:eastAsia="zh-CN"/>
                          </w:rPr>
                          <w:t>竣工验收</w:t>
                        </w:r>
                      </w:p>
                    </w:txbxContent>
                  </v:textbox>
                </v:rect>
                <v:rect id="矩形 1042" o:spid="_x0000_s1043" style="position:absolute;left:12421;top:2986;height:662;width:1604;rotation:0f;" o:ole="f" fillcolor="#FFFFFF" filled="t" o:preferrelative="t" stroked="t" coordsize="21600,21600">
                  <v:stroke weight="1pt" color="#000000" color2="#FFFFFF" opacity="100%" miterlimit="2"/>
                  <v:imagedata gain="65536f" blacklevel="0f" gamma="0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28"/>
                            <w:szCs w:val="3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36"/>
                            <w:lang w:eastAsia="zh-CN"/>
                          </w:rPr>
                          <w:t>验收申请</w:t>
                        </w:r>
                      </w:p>
                    </w:txbxContent>
                  </v:textbox>
                </v:rect>
                <v:shape id="直接连接符 1043" o:spid="_x0000_s1044" type="#_x0000_t32" style="position:absolute;left:6495;top:3299;height:32;width:5581;rotation:0f;" o:ole="f" fillcolor="#FFFFFF" filled="t" o:preferrelative="t" stroked="t" coordorigin="0,0" coordsize="21600,21600">
                  <v:stroke weight="1pt" color="#000000" color2="#FFFFFF" opacity="100%" miterlimit="2" endarrow="open"/>
                  <v:imagedata gain="65536f" blacklevel="0f" gamma="0"/>
                  <o:lock v:ext="edit" position="f" selection="f" grouping="f" rotation="f" cropping="f" text="f" aspectratio="f"/>
                </v:shape>
                <v:shape id="直接连接符 1044" o:spid="_x0000_s1045" type="#_x0000_t32" style="position:absolute;left:11895;top:6766;flip:y;height:1;width:286;rotation:0f;" o:ole="f" fillcolor="#FFFFFF" filled="t" o:preferrelative="t" stroked="t" coordorigin="0,0" coordsize="21600,21600">
                  <v:stroke weight="1pt" color="#000000" color2="#FFFFFF" opacity="100%" miterlimit="2" endarrow="open"/>
                  <v:imagedata gain="65536f" blacklevel="0f" gamma="0"/>
                  <o:lock v:ext="edit" position="f" selection="f" grouping="f" rotation="f" cropping="f" text="f" aspectratio="f"/>
                </v:shape>
                <v:shape id="直接连接符 1045" o:spid="_x0000_s1046" type="#_x0000_t32" style="position:absolute;left:13950;top:6752;height:0;width:526;rotation:0f;" o:ole="f" fillcolor="#FFFFFF" filled="t" o:preferrelative="t" stroked="t" coordorigin="0,0" coordsize="21600,21600">
                  <v:stroke weight="1pt" color="#000000" color2="#FFFFFF" opacity="100%" miterlimit="2" endarrow="open"/>
                  <v:imagedata gain="65536f" blacklevel="0f" gamma="0"/>
                  <o:lock v:ext="edit" position="f" selection="f" grouping="f" rotation="f" cropping="f" text="f" aspectratio="f"/>
                </v:shape>
                <v:shape id="直接连接符 1046" o:spid="_x0000_s1047" type="#_x0000_t32" style="position:absolute;left:14011;top:3691;height:2685;width:990;rotation:0f;" o:ole="f" fillcolor="#FFFFFF" filled="t" o:preferrelative="t" stroked="t" coordorigin="0,0" coordsize="21600,21600">
                  <v:stroke weight="1pt" color="#000000" color2="#FFFFFF" opacity="100%" miterlimit="2" endarrow="open"/>
                  <v:imagedata gain="65536f" blacklevel="0f" gamma="0"/>
                  <o:lock v:ext="edit" position="f" selection="f" grouping="f" rotation="f" cropping="f" text="f" aspectratio="f"/>
                </v:shape>
                <v:rect id="矩形 1047" o:spid="_x0000_s1048" style="position:absolute;left:14506;top:2986;height:662;width:1604;rotation:0f;" o:ole="f" fillcolor="#FFFFFF" filled="t" o:preferrelative="t" stroked="t" coordsize="21600,21600">
                  <v:stroke weight="1pt" color="#000000" color2="#FFFFFF" opacity="100%" miterlimit="2"/>
                  <v:imagedata gain="65536f" blacklevel="0f" gamma="0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28"/>
                            <w:szCs w:val="3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36"/>
                            <w:lang w:eastAsia="zh-CN"/>
                          </w:rPr>
                          <w:t>资料归档</w:t>
                        </w:r>
                      </w:p>
                    </w:txbxContent>
                  </v:textbox>
                </v:rect>
                <v:rect id="矩形 1048" o:spid="_x0000_s1049" style="position:absolute;left:16621;top:6421;height:662;width:1604;rotation:0f;" o:ole="f" fillcolor="#FFFFFF" filled="t" o:preferrelative="t" stroked="t" coordsize="21600,21600">
                  <v:stroke weight="1pt" color="#000000" color2="#FFFFFF" opacity="100%" miterlimit="2"/>
                  <v:imagedata gain="65536f" blacklevel="0f" gamma="0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28"/>
                            <w:szCs w:val="3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36"/>
                            <w:lang w:eastAsia="zh-CN"/>
                          </w:rPr>
                          <w:t>确权发证</w:t>
                        </w:r>
                      </w:p>
                    </w:txbxContent>
                  </v:textbox>
                </v:rect>
                <v:shape id="直接连接符 1049" o:spid="_x0000_s1050" type="#_x0000_t32" style="position:absolute;left:16125;top:6766;flip:y;height:1;width:436;rotation:0f;" o:ole="f" fillcolor="#FFFFFF" filled="t" o:preferrelative="t" stroked="t" coordorigin="0,0" coordsize="21600,21600">
                  <v:stroke weight="1pt" color="#000000" color2="#FFFFFF" opacity="100%" miterlimit="2" endarrow="open"/>
                  <v:imagedata gain="65536f" blacklevel="0f" gamma="0"/>
                  <o:lock v:ext="edit" position="f" selection="f" grouping="f" rotation="f" cropping="f" text="f" aspectratio="f"/>
                </v:shape>
              </v:group>
              <v:line id="直线 1050" o:spid="_x0000_s1051" style="position:absolute;left:4816;top:10228;height:0;width:13995;rotation:0f;" o:ole="f" fillcolor="#FFFFFF" filled="f" o:preferrelative="t" stroked="t" coordsize="21600,21600">
                <v:fill on="f" color2="#FFFFFF" focus="0%"/>
                <v:stroke weight="2.25pt" color="#000000" color2="#FFFFFF" opacity="100%" miterlimit="2"/>
                <v:imagedata gain="65536f" blacklevel="0f" gamma="0"/>
                <o:lock v:ext="edit" position="f" selection="f" grouping="f" rotation="f" cropping="f" text="f" aspectratio="f"/>
              </v:line>
            </v:group>
            <v:rect id="矩形 1051" o:spid="_x0000_s1052" style="position:absolute;left:7921;top:9541;height:662;width:2023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jc w:val="both"/>
                      <w:rPr>
                        <w:rFonts w:hint="default" w:eastAsia="宋体"/>
                        <w:sz w:val="28"/>
                        <w:szCs w:val="36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36"/>
                        <w:lang w:val="en-US" w:eastAsia="zh-CN"/>
                      </w:rPr>
                      <w:t>1.申请阶段</w:t>
                    </w:r>
                  </w:p>
                </w:txbxContent>
              </v:textbox>
            </v:rect>
            <v:rect id="矩形 1052" o:spid="_x0000_s1053" style="position:absolute;left:14746;top:9541;height:662;width:2579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jc w:val="center"/>
                      <w:rPr>
                        <w:rFonts w:hint="default" w:eastAsia="宋体"/>
                        <w:sz w:val="28"/>
                        <w:szCs w:val="36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36"/>
                        <w:lang w:val="en-US" w:eastAsia="zh-CN"/>
                      </w:rPr>
                      <w:t>2.批后管理阶段</w:t>
                    </w:r>
                  </w:p>
                </w:txbxContent>
              </v:textbox>
            </v:rect>
            <v:rect id="矩形 1053" o:spid="_x0000_s1054" style="position:absolute;left:18197;top:9538;height:662;width:2518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jc w:val="center"/>
                      <w:rPr>
                        <w:rFonts w:hint="default" w:eastAsia="宋体"/>
                        <w:sz w:val="28"/>
                        <w:szCs w:val="36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36"/>
                        <w:lang w:val="en-US" w:eastAsia="zh-CN"/>
                      </w:rPr>
                      <w:t>3.不动产登记阶段</w:t>
                    </w:r>
                  </w:p>
                </w:txbxContent>
              </v:textbox>
            </v:rect>
          </v:group>
        </w:pict>
      </w: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Calibri" w:hAnsi="Calibri" w:eastAsia="宋体" w:cs="黑体"/>
          <w:kern w:val="2"/>
          <w:sz w:val="20"/>
          <w:szCs w:val="24"/>
          <w:lang w:val="en-US" w:eastAsia="zh-CN" w:bidi="ar-SA"/>
        </w:rPr>
        <w:pict>
          <v:rect id="文本框 32" o:spid="_x0000_s1055" style="position:absolute;left:0;margin-left:479.9pt;margin-top:13.3pt;height:97.5pt;width:82.5pt;rotation:0f;z-index:251667456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sz w:val="20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 w:val="20"/>
                      <w:szCs w:val="22"/>
                      <w:lang w:eastAsia="zh-CN"/>
                    </w:rPr>
                    <w:t>所有材料组卷一式五份由乡镇、自然资源局、农业农村局、政数局备案一份发给农户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0"/>
          <w:szCs w:val="24"/>
          <w:lang w:val="en-US" w:eastAsia="zh-CN" w:bidi="ar-SA"/>
        </w:rPr>
        <w:pict>
          <v:rect id="文本框 26" o:spid="_x0000_s1056" style="position:absolute;left:0;margin-left:377.9pt;margin-top:13.3pt;height:69pt;width:82.5pt;rotation:0f;z-index:251666432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sz w:val="20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 w:val="20"/>
                      <w:szCs w:val="22"/>
                      <w:lang w:eastAsia="zh-CN"/>
                    </w:rPr>
                    <w:t>建设完成后向村委会提出验收申请，由村委会转达至乡镇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rect id="文本框 9" o:spid="_x0000_s1057" style="position:absolute;left:0;margin-left:-1.6pt;margin-top:14.2pt;height:138.75pt;width:153.65pt;rotation:0f;z-index:251660288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numPr>
                      <w:numId w:val="0"/>
                    </w:numPr>
                    <w:jc w:val="left"/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填写《农村宅基地和建房（规划许可）申请表》《农村宅基地使用承诺书》提供身份证及户口本复印件（原件由村民委员会核验）；土地使用证复印件及原房屋产权证书复印件（改建房屋，如新建房屋不需要提供此件）；拟建房屋位置现场照片；</w:t>
                  </w:r>
                </w:p>
                <w:p/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0"/>
          <w:szCs w:val="24"/>
          <w:lang w:val="en-US" w:eastAsia="zh-CN" w:bidi="ar-SA"/>
        </w:rPr>
        <w:pict>
          <v:rect id="文本框 10" o:spid="_x0000_s1058" style="position:absolute;left:0;margin-left:188.9pt;margin-top:11.05pt;height:20.25pt;width:135.7pt;rotation:0f;z-index:251661312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sz w:val="20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 w:val="20"/>
                      <w:szCs w:val="22"/>
                      <w:lang w:eastAsia="zh-CN"/>
                    </w:rPr>
                    <w:t>办理农用地转用审批手续</w:t>
                  </w:r>
                </w:p>
              </w:txbxContent>
            </v:textbox>
          </v:rect>
        </w:pict>
      </w: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Calibri" w:hAnsi="Calibri" w:eastAsia="宋体" w:cs="黑体"/>
          <w:kern w:val="2"/>
          <w:sz w:val="20"/>
          <w:szCs w:val="24"/>
          <w:lang w:val="en-US" w:eastAsia="zh-CN" w:bidi="ar-SA"/>
        </w:rPr>
        <w:pict>
          <v:line id="直接连接符 24" o:spid="_x0000_s1059" style="position:absolute;left:0;margin-left:191.15pt;margin-top:2.55pt;height:26.25pt;width:0.05pt;rotation:0f;z-index:251665408;" o:ole="f" fillcolor="#FFFFFF" filled="f" o:preferrelative="t" stroked="t" coordsize="21600,21600">
            <v:fill on="f" color2="#FFFFFF" focus="0%"/>
            <v:stroke weight="1pt" color="#00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rect id="文本框 11" o:spid="_x0000_s1060" style="position:absolute;left:0;margin-left:158.2pt;margin-top:14.8pt;height:87pt;width:28.45pt;rotation:0f;z-index:251662336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style="layout-flow:vertical-ideographic;">
              <w:txbxContent>
                <w:p>
                  <w:pPr>
                    <w:rPr>
                      <w:rFonts w:hint="eastAsia" w:eastAsia="宋体"/>
                      <w:sz w:val="20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 w:val="20"/>
                      <w:szCs w:val="22"/>
                      <w:lang w:eastAsia="zh-CN"/>
                    </w:rPr>
                    <w:t>涉及占用农用地</w:t>
                  </w:r>
                </w:p>
              </w:txbxContent>
            </v:textbox>
          </v:rect>
        </w:pict>
      </w: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shape id="直接箭头连接符 39" o:spid="_x0000_s1061" type="#_x0000_t32" style="position:absolute;left:0;flip:x y;margin-left:521.15pt;margin-top:16.65pt;height:44.25pt;width:0.35pt;rotation:0f;z-index:251669504;" o:ole="f" fillcolor="#FFFFFF" filled="t" o:preferrelative="t" stroked="t" coordorigin="0,0" coordsize="21600,21600">
            <v:stroke weight="1pt" color="#000000" color2="#FFFFFF" opacity="100%" miterlimit="2" endarrow="open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Calibri" w:hAnsi="Calibri" w:eastAsia="宋体" w:cs="黑体"/>
          <w:kern w:val="2"/>
          <w:sz w:val="20"/>
          <w:szCs w:val="24"/>
          <w:lang w:val="en-US" w:eastAsia="zh-CN" w:bidi="ar-SA"/>
        </w:rPr>
        <w:pict>
          <v:rect id="文本框 34" o:spid="_x0000_s1062" style="position:absolute;left:0;margin-left:586.4pt;margin-top:28.3pt;height:69pt;width:82.5pt;rotation:0f;z-index:251668480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sz w:val="20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 w:val="20"/>
                      <w:szCs w:val="22"/>
                      <w:lang w:eastAsia="zh-CN"/>
                    </w:rPr>
                    <w:t>携材料向不动产登记中心申请登记发证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0"/>
          <w:szCs w:val="24"/>
          <w:lang w:val="en-US" w:eastAsia="zh-CN" w:bidi="ar-SA"/>
        </w:rPr>
        <w:pict>
          <v:rect id="文本框 21" o:spid="_x0000_s1063" style="position:absolute;left:0;margin-left:478.4pt;margin-top:28.3pt;height:129.65pt;width:82.5pt;rotation:0f;z-index:251664384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sz w:val="20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 w:val="20"/>
                      <w:szCs w:val="22"/>
                      <w:lang w:eastAsia="zh-CN"/>
                    </w:rPr>
                    <w:t>乡镇组织工作人员进行验收，填写《农村宅基地和建房（规划许可）验收意见表》符合建新拆旧的农户应退还原宅基地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0"/>
          <w:szCs w:val="24"/>
          <w:lang w:val="en-US" w:eastAsia="zh-CN" w:bidi="ar-SA"/>
        </w:rPr>
        <w:pict>
          <v:rect id="文本框 19" o:spid="_x0000_s1064" style="position:absolute;left:0;margin-left:371.9pt;margin-top:27.55pt;height:124.45pt;width:82.5pt;rotation:0f;z-index:251663360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sz w:val="20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 w:val="20"/>
                      <w:szCs w:val="22"/>
                      <w:lang w:eastAsia="zh-CN"/>
                    </w:rPr>
                    <w:t>乡镇组织工作人员进行开工查验，实地丈量、放线，并由专人监管，按照批准的位置、面积建房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0"/>
          <w:szCs w:val="24"/>
          <w:lang w:val="en-US" w:eastAsia="zh-CN" w:bidi="ar-SA"/>
        </w:rPr>
        <w:pict>
          <v:rect id="文本框 5" o:spid="_x0000_s1065" style="position:absolute;left:0;margin-left:144.65pt;margin-top:28.45pt;height:167.9pt;width:82.5pt;rotation:0f;z-index:251658240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sz w:val="20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 w:val="20"/>
                      <w:szCs w:val="22"/>
                      <w:lang w:eastAsia="zh-CN"/>
                    </w:rPr>
                    <w:t>乡镇组织原国土所，乡建办，农村经济管理中心工作人员审查，填写《农村宅基地和建房（规划许可）审批表》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0"/>
          <w:szCs w:val="24"/>
          <w:lang w:val="en-US" w:eastAsia="zh-CN" w:bidi="ar-SA"/>
        </w:rPr>
        <w:pict>
          <v:rect id="文本框 7" o:spid="_x0000_s1066" style="position:absolute;left:0;margin-left:266.15pt;margin-top:27.55pt;height:159.65pt;width:82.5pt;rotation:0f;z-index:251659264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sz w:val="20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 w:val="20"/>
                      <w:szCs w:val="22"/>
                      <w:lang w:eastAsia="zh-CN"/>
                    </w:rPr>
                    <w:t>由行政审批局进行审批，发放《乡村建设规划许可证》，填写《农村宅基地和建房（规划许可）审批表》，并通知乡镇发放《农村宅基地批准书》</w:t>
                  </w:r>
                </w:p>
              </w:txbxContent>
            </v:textbox>
          </v:rect>
        </w:pict>
      </w:r>
    </w:p>
    <w:p>
      <w:pPr>
        <w:numPr>
          <w:ilvl w:val="0"/>
          <w:numId w:val="1"/>
        </w:numPr>
        <w:jc w:val="left"/>
        <w:rPr>
          <w:rFonts w:hint="default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村民小组（村委会）初审，      </w:t>
      </w:r>
    </w:p>
    <w:p>
      <w:pPr>
        <w:numPr>
          <w:numId w:val="0"/>
        </w:numPr>
        <w:jc w:val="left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给出意见，填《农村宅基地</w:t>
      </w:r>
    </w:p>
    <w:p>
      <w:pPr>
        <w:numPr>
          <w:numId w:val="0"/>
        </w:numPr>
        <w:jc w:val="left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和建房（规划许可）申请表》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村民委员会审核，给出意见</w:t>
      </w:r>
    </w:p>
    <w:p>
      <w:pPr>
        <w:numPr>
          <w:numId w:val="0"/>
        </w:numPr>
        <w:jc w:val="left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并公示，填写《农村宅基地</w:t>
      </w:r>
    </w:p>
    <w:p>
      <w:pPr>
        <w:numPr>
          <w:numId w:val="0"/>
        </w:numPr>
        <w:jc w:val="left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和建房（规划许可）申请表》</w:t>
      </w:r>
    </w:p>
    <w:p>
      <w:pPr>
        <w:numPr>
          <w:numId w:val="0"/>
        </w:numPr>
        <w:ind w:leftChars="0"/>
        <w:jc w:val="left"/>
        <w:rPr>
          <w:rFonts w:hint="default" w:ascii="宋体" w:hAnsi="宋体" w:eastAsia="宋体" w:cs="宋体"/>
          <w:sz w:val="20"/>
          <w:szCs w:val="20"/>
          <w:lang w:val="en-US" w:eastAsia="zh-CN"/>
        </w:rPr>
      </w:pPr>
    </w:p>
    <w:p>
      <w:pPr>
        <w:numPr>
          <w:numId w:val="0"/>
        </w:numPr>
        <w:jc w:val="left"/>
        <w:rPr>
          <w:rFonts w:hint="default" w:ascii="宋体" w:hAnsi="宋体" w:eastAsia="宋体" w:cs="宋体"/>
          <w:sz w:val="20"/>
          <w:szCs w:val="2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55659151">
    <w:nsid w:val="3EEC148F"/>
    <w:multiLevelType w:val="singleLevel"/>
    <w:tmpl w:val="3EEC148F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0556591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 textRotate="1"/>
    <customShpInfo spid="_x0000_s1029" textRotate="1"/>
    <customShpInfo spid="_x0000_s1031" textRotate="1"/>
    <customShpInfo spid="_x0000_s1032" textRotate="1"/>
    <customShpInfo spid="_x0000_s1033" textRotate="1"/>
    <customShpInfo spid="_x0000_s1034" textRotate="1"/>
    <customShpInfo spid="_x0000_s1035" textRotate="1"/>
    <customShpInfo spid="_x0000_s1036" textRotate="1"/>
    <customShpInfo spid="_x0000_s1037" textRotate="1"/>
    <customShpInfo spid="_x0000_s1038" textRotate="1"/>
    <customShpInfo spid="_x0000_s1039" textRotate="1"/>
    <customShpInfo spid="_x0000_s1040" textRotate="1"/>
    <customShpInfo spid="_x0000_s1041" textRotate="1"/>
    <customShpInfo spid="_x0000_s1042" textRotate="1"/>
    <customShpInfo spid="_x0000_s1043" textRotate="1"/>
    <customShpInfo spid="_x0000_s1044" textRotate="1"/>
    <customShpInfo spid="_x0000_s1045" textRotate="1"/>
    <customShpInfo spid="_x0000_s1046" textRotate="1"/>
    <customShpInfo spid="_x0000_s1047" textRotate="1"/>
    <customShpInfo spid="_x0000_s1048" textRotate="1"/>
    <customShpInfo spid="_x0000_s1049" textRotate="1"/>
    <customShpInfo spid="_x0000_s1050" textRotate="1"/>
    <customShpInfo spid="_x0000_s1051" textRotate="1"/>
    <customShpInfo spid="_x0000_s1052" textRotate="1"/>
    <customShpInfo spid="_x0000_s1053" textRotate="1"/>
    <customShpInfo spid="_x0000_s1054" textRotate="1"/>
    <customShpInfo spid="_x0000_s1055" textRotate="1"/>
    <customShpInfo spid="_x0000_s1056" textRotate="1"/>
    <customShpInfo spid="_x0000_s1057" textRotate="1"/>
    <customShpInfo spid="_x0000_s1058" textRotate="1"/>
    <customShpInfo spid="_x0000_s1059" textRotate="1"/>
    <customShpInfo spid="_x0000_s1060" textRotate="1"/>
    <customShpInfo spid="_x0000_s1061" textRotate="1"/>
    <customShpInfo spid="_x0000_s1062" textRotate="1"/>
    <customShpInfo spid="_x0000_s1063" textRotate="1"/>
    <customShpInfo spid="_x0000_s1064" textRotate="1"/>
    <customShpInfo spid="_x0000_s1065" textRotate="1"/>
    <customShpInfo spid="_x0000_s106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2020-10-17T12:50:00Z</dcterms:created>
  <dc:creator>Administrator</dc:creator>
  <cp:lastModifiedBy>Administrator</cp:lastModifiedBy>
  <cp:lastPrinted>2020-10-17T14:03:00Z</cp:lastPrinted>
  <dcterms:modified xsi:type="dcterms:W3CDTF">2020-11-12T07:16:06Z</dcterms:modified>
  <dc:title>附件7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