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CE5" w:rsidRPr="000B4CE5" w:rsidRDefault="000B4CE5" w:rsidP="000B4CE5">
      <w:pPr>
        <w:widowControl/>
        <w:jc w:val="left"/>
        <w:rPr>
          <w:rFonts w:ascii="宋体" w:eastAsia="宋体" w:hAnsi="宋体" w:cs="宋体"/>
          <w:kern w:val="0"/>
          <w:sz w:val="24"/>
          <w:szCs w:val="24"/>
        </w:rPr>
      </w:pPr>
      <w:r w:rsidRPr="000B4CE5">
        <w:rPr>
          <w:rFonts w:ascii="宋体" w:eastAsia="宋体" w:hAnsi="宋体" w:cs="宋体" w:hint="eastAsia"/>
          <w:kern w:val="0"/>
          <w:sz w:val="24"/>
          <w:szCs w:val="24"/>
        </w:rPr>
        <w:t>附件2</w:t>
      </w:r>
    </w:p>
    <w:p w:rsidR="000B4CE5" w:rsidRPr="000B4CE5" w:rsidRDefault="000B4CE5" w:rsidP="000B4CE5">
      <w:pPr>
        <w:widowControl/>
        <w:spacing w:line="560" w:lineRule="atLeast"/>
        <w:jc w:val="center"/>
        <w:rPr>
          <w:rFonts w:ascii="宋体" w:eastAsia="宋体" w:hAnsi="宋体" w:cs="宋体" w:hint="eastAsia"/>
          <w:kern w:val="0"/>
          <w:sz w:val="24"/>
          <w:szCs w:val="24"/>
        </w:rPr>
      </w:pPr>
      <w:r w:rsidRPr="000B4CE5">
        <w:rPr>
          <w:rFonts w:ascii="方正小标宋简体" w:eastAsia="方正小标宋简体" w:hAnsi="宋体" w:cs="宋体" w:hint="eastAsia"/>
          <w:b/>
          <w:bCs/>
          <w:kern w:val="0"/>
          <w:sz w:val="36"/>
        </w:rPr>
        <w:t>抚松县推进健康中国行动2022年考核指标框架</w:t>
      </w:r>
    </w:p>
    <w:tbl>
      <w:tblPr>
        <w:tblW w:w="0" w:type="auto"/>
        <w:tblInd w:w="-195" w:type="dxa"/>
        <w:tblCellMar>
          <w:left w:w="0" w:type="dxa"/>
          <w:right w:w="0" w:type="dxa"/>
        </w:tblCellMar>
        <w:tblLook w:val="04A0"/>
      </w:tblPr>
      <w:tblGrid>
        <w:gridCol w:w="496"/>
        <w:gridCol w:w="1183"/>
        <w:gridCol w:w="5648"/>
        <w:gridCol w:w="1204"/>
      </w:tblGrid>
      <w:tr w:rsidR="000B4CE5" w:rsidRPr="000B4CE5" w:rsidTr="000B4CE5">
        <w:trPr>
          <w:trHeight w:val="650"/>
        </w:trPr>
        <w:tc>
          <w:tcPr>
            <w:tcW w:w="52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b/>
                <w:bCs/>
                <w:color w:val="000000"/>
                <w:kern w:val="0"/>
                <w:sz w:val="24"/>
                <w:szCs w:val="24"/>
              </w:rPr>
              <w:t>序号</w:t>
            </w:r>
          </w:p>
        </w:tc>
        <w:tc>
          <w:tcPr>
            <w:tcW w:w="127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24"/>
                <w:szCs w:val="24"/>
              </w:rPr>
              <w:t>类别</w:t>
            </w:r>
          </w:p>
        </w:tc>
        <w:tc>
          <w:tcPr>
            <w:tcW w:w="616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24"/>
                <w:szCs w:val="24"/>
              </w:rPr>
              <w:t>指标</w:t>
            </w:r>
          </w:p>
        </w:tc>
        <w:tc>
          <w:tcPr>
            <w:tcW w:w="1267"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kern w:val="0"/>
                <w:sz w:val="24"/>
                <w:szCs w:val="24"/>
              </w:rPr>
              <w:t>2022年全县</w:t>
            </w:r>
          </w:p>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24"/>
                <w:szCs w:val="24"/>
              </w:rPr>
              <w:t>目标值</w:t>
            </w:r>
          </w:p>
        </w:tc>
      </w:tr>
      <w:tr w:rsidR="000B4CE5" w:rsidRPr="000B4CE5" w:rsidTr="000B4CE5">
        <w:trPr>
          <w:trHeight w:val="380"/>
        </w:trPr>
        <w:tc>
          <w:tcPr>
            <w:tcW w:w="521"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1</w:t>
            </w:r>
          </w:p>
        </w:tc>
        <w:tc>
          <w:tcPr>
            <w:tcW w:w="1270"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健康知识普及行动</w:t>
            </w:r>
          </w:p>
        </w:tc>
        <w:tc>
          <w:tcPr>
            <w:tcW w:w="6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left"/>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居民健康素养水平（％）</w:t>
            </w:r>
          </w:p>
        </w:tc>
        <w:tc>
          <w:tcPr>
            <w:tcW w:w="1267"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≥22</w:t>
            </w:r>
          </w:p>
        </w:tc>
      </w:tr>
      <w:tr w:rsidR="000B4CE5" w:rsidRPr="000B4CE5" w:rsidTr="000B4CE5">
        <w:trPr>
          <w:trHeight w:val="380"/>
        </w:trPr>
        <w:tc>
          <w:tcPr>
            <w:tcW w:w="521"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2</w:t>
            </w:r>
          </w:p>
        </w:tc>
        <w:tc>
          <w:tcPr>
            <w:tcW w:w="0" w:type="auto"/>
            <w:vMerge/>
            <w:tcBorders>
              <w:top w:val="nil"/>
              <w:left w:val="nil"/>
              <w:bottom w:val="single" w:sz="8" w:space="0" w:color="000000"/>
              <w:right w:val="single" w:sz="8" w:space="0" w:color="000000"/>
            </w:tcBorders>
            <w:vAlign w:val="center"/>
            <w:hideMark/>
          </w:tcPr>
          <w:p w:rsidR="000B4CE5" w:rsidRPr="000B4CE5" w:rsidRDefault="000B4CE5" w:rsidP="000B4CE5">
            <w:pPr>
              <w:widowControl/>
              <w:jc w:val="left"/>
              <w:rPr>
                <w:rFonts w:ascii="宋体" w:eastAsia="宋体" w:hAnsi="宋体" w:cs="宋体"/>
                <w:kern w:val="0"/>
                <w:sz w:val="24"/>
                <w:szCs w:val="24"/>
              </w:rPr>
            </w:pPr>
          </w:p>
        </w:tc>
        <w:tc>
          <w:tcPr>
            <w:tcW w:w="6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left"/>
              <w:textAlignment w:val="center"/>
              <w:rPr>
                <w:rFonts w:ascii="宋体" w:eastAsia="宋体" w:hAnsi="宋体" w:cs="宋体"/>
                <w:kern w:val="0"/>
                <w:sz w:val="24"/>
                <w:szCs w:val="24"/>
              </w:rPr>
            </w:pPr>
            <w:r w:rsidRPr="000B4CE5">
              <w:rPr>
                <w:rFonts w:ascii="宋体" w:eastAsia="宋体" w:hAnsi="宋体" w:cs="宋体" w:hint="eastAsia"/>
                <w:kern w:val="0"/>
                <w:sz w:val="24"/>
                <w:szCs w:val="24"/>
              </w:rPr>
              <w:t>建立并完善健康科普专家库，构建健康科普知识 发布和传播机制</w:t>
            </w:r>
          </w:p>
        </w:tc>
        <w:tc>
          <w:tcPr>
            <w:tcW w:w="1267"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实现</w:t>
            </w:r>
          </w:p>
        </w:tc>
      </w:tr>
      <w:tr w:rsidR="000B4CE5" w:rsidRPr="000B4CE5" w:rsidTr="000B4CE5">
        <w:trPr>
          <w:trHeight w:val="345"/>
        </w:trPr>
        <w:tc>
          <w:tcPr>
            <w:tcW w:w="521"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3</w:t>
            </w:r>
          </w:p>
        </w:tc>
        <w:tc>
          <w:tcPr>
            <w:tcW w:w="0" w:type="auto"/>
            <w:vMerge/>
            <w:tcBorders>
              <w:top w:val="nil"/>
              <w:left w:val="nil"/>
              <w:bottom w:val="single" w:sz="8" w:space="0" w:color="000000"/>
              <w:right w:val="single" w:sz="8" w:space="0" w:color="000000"/>
            </w:tcBorders>
            <w:vAlign w:val="center"/>
            <w:hideMark/>
          </w:tcPr>
          <w:p w:rsidR="000B4CE5" w:rsidRPr="000B4CE5" w:rsidRDefault="000B4CE5" w:rsidP="000B4CE5">
            <w:pPr>
              <w:widowControl/>
              <w:jc w:val="left"/>
              <w:rPr>
                <w:rFonts w:ascii="宋体" w:eastAsia="宋体" w:hAnsi="宋体" w:cs="宋体"/>
                <w:kern w:val="0"/>
                <w:sz w:val="24"/>
                <w:szCs w:val="24"/>
              </w:rPr>
            </w:pPr>
          </w:p>
        </w:tc>
        <w:tc>
          <w:tcPr>
            <w:tcW w:w="6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left"/>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建立医疗机构和医务人员开展健康教育和健康促进的绩效考核机制</w:t>
            </w:r>
          </w:p>
        </w:tc>
        <w:tc>
          <w:tcPr>
            <w:tcW w:w="1267"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实现</w:t>
            </w:r>
          </w:p>
        </w:tc>
      </w:tr>
      <w:tr w:rsidR="000B4CE5" w:rsidRPr="000B4CE5" w:rsidTr="000B4CE5">
        <w:trPr>
          <w:trHeight w:val="380"/>
        </w:trPr>
        <w:tc>
          <w:tcPr>
            <w:tcW w:w="521"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4</w:t>
            </w:r>
          </w:p>
        </w:tc>
        <w:tc>
          <w:tcPr>
            <w:tcW w:w="1270"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全民健身行动</w:t>
            </w:r>
          </w:p>
        </w:tc>
        <w:tc>
          <w:tcPr>
            <w:tcW w:w="6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left"/>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城乡居民达到《国民体质测定标准》合格以上的人数比例（％）</w:t>
            </w:r>
          </w:p>
        </w:tc>
        <w:tc>
          <w:tcPr>
            <w:tcW w:w="1267"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≥90.86</w:t>
            </w:r>
          </w:p>
        </w:tc>
      </w:tr>
      <w:tr w:rsidR="000B4CE5" w:rsidRPr="000B4CE5" w:rsidTr="000B4CE5">
        <w:trPr>
          <w:trHeight w:val="380"/>
        </w:trPr>
        <w:tc>
          <w:tcPr>
            <w:tcW w:w="521"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5</w:t>
            </w:r>
          </w:p>
        </w:tc>
        <w:tc>
          <w:tcPr>
            <w:tcW w:w="0" w:type="auto"/>
            <w:vMerge/>
            <w:tcBorders>
              <w:top w:val="nil"/>
              <w:left w:val="nil"/>
              <w:bottom w:val="single" w:sz="8" w:space="0" w:color="000000"/>
              <w:right w:val="single" w:sz="8" w:space="0" w:color="000000"/>
            </w:tcBorders>
            <w:vAlign w:val="center"/>
            <w:hideMark/>
          </w:tcPr>
          <w:p w:rsidR="000B4CE5" w:rsidRPr="000B4CE5" w:rsidRDefault="000B4CE5" w:rsidP="000B4CE5">
            <w:pPr>
              <w:widowControl/>
              <w:jc w:val="left"/>
              <w:rPr>
                <w:rFonts w:ascii="宋体" w:eastAsia="宋体" w:hAnsi="宋体" w:cs="宋体"/>
                <w:kern w:val="0"/>
                <w:sz w:val="24"/>
                <w:szCs w:val="24"/>
              </w:rPr>
            </w:pPr>
          </w:p>
        </w:tc>
        <w:tc>
          <w:tcPr>
            <w:tcW w:w="6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left"/>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经常参加体育锻炼人数比例（％）</w:t>
            </w:r>
          </w:p>
        </w:tc>
        <w:tc>
          <w:tcPr>
            <w:tcW w:w="1267"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≥37</w:t>
            </w:r>
          </w:p>
        </w:tc>
      </w:tr>
      <w:tr w:rsidR="000B4CE5" w:rsidRPr="000B4CE5" w:rsidTr="000B4CE5">
        <w:trPr>
          <w:trHeight w:val="380"/>
        </w:trPr>
        <w:tc>
          <w:tcPr>
            <w:tcW w:w="521"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6</w:t>
            </w:r>
          </w:p>
        </w:tc>
        <w:tc>
          <w:tcPr>
            <w:tcW w:w="1270"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妇幼健康促进行动</w:t>
            </w:r>
          </w:p>
        </w:tc>
        <w:tc>
          <w:tcPr>
            <w:tcW w:w="6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left"/>
              <w:textAlignment w:val="center"/>
              <w:rPr>
                <w:rFonts w:ascii="宋体" w:eastAsia="宋体" w:hAnsi="宋体" w:cs="宋体"/>
                <w:kern w:val="0"/>
                <w:sz w:val="24"/>
                <w:szCs w:val="24"/>
              </w:rPr>
            </w:pPr>
            <w:r w:rsidRPr="000B4CE5">
              <w:rPr>
                <w:rFonts w:ascii="宋体" w:eastAsia="宋体" w:hAnsi="宋体" w:cs="宋体" w:hint="eastAsia"/>
                <w:kern w:val="0"/>
                <w:sz w:val="24"/>
                <w:szCs w:val="24"/>
              </w:rPr>
              <w:t>婴儿死亡率（‰）</w:t>
            </w:r>
          </w:p>
        </w:tc>
        <w:tc>
          <w:tcPr>
            <w:tcW w:w="1267"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≤7.5</w:t>
            </w:r>
          </w:p>
        </w:tc>
      </w:tr>
      <w:tr w:rsidR="000B4CE5" w:rsidRPr="000B4CE5" w:rsidTr="000B4CE5">
        <w:trPr>
          <w:trHeight w:val="380"/>
        </w:trPr>
        <w:tc>
          <w:tcPr>
            <w:tcW w:w="521"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7</w:t>
            </w:r>
          </w:p>
        </w:tc>
        <w:tc>
          <w:tcPr>
            <w:tcW w:w="0" w:type="auto"/>
            <w:vMerge/>
            <w:tcBorders>
              <w:top w:val="nil"/>
              <w:left w:val="nil"/>
              <w:bottom w:val="single" w:sz="8" w:space="0" w:color="000000"/>
              <w:right w:val="single" w:sz="8" w:space="0" w:color="000000"/>
            </w:tcBorders>
            <w:vAlign w:val="center"/>
            <w:hideMark/>
          </w:tcPr>
          <w:p w:rsidR="000B4CE5" w:rsidRPr="000B4CE5" w:rsidRDefault="000B4CE5" w:rsidP="000B4CE5">
            <w:pPr>
              <w:widowControl/>
              <w:jc w:val="left"/>
              <w:rPr>
                <w:rFonts w:ascii="宋体" w:eastAsia="宋体" w:hAnsi="宋体" w:cs="宋体"/>
                <w:kern w:val="0"/>
                <w:sz w:val="24"/>
                <w:szCs w:val="24"/>
              </w:rPr>
            </w:pPr>
          </w:p>
        </w:tc>
        <w:tc>
          <w:tcPr>
            <w:tcW w:w="6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left"/>
              <w:textAlignment w:val="center"/>
              <w:rPr>
                <w:rFonts w:ascii="宋体" w:eastAsia="宋体" w:hAnsi="宋体" w:cs="宋体"/>
                <w:kern w:val="0"/>
                <w:sz w:val="24"/>
                <w:szCs w:val="24"/>
              </w:rPr>
            </w:pPr>
            <w:r w:rsidRPr="000B4CE5">
              <w:rPr>
                <w:rFonts w:ascii="宋体" w:eastAsia="宋体" w:hAnsi="宋体" w:cs="宋体" w:hint="eastAsia"/>
                <w:kern w:val="0"/>
                <w:sz w:val="24"/>
                <w:szCs w:val="24"/>
              </w:rPr>
              <w:t>５岁以下儿童死亡率（‰）</w:t>
            </w:r>
          </w:p>
        </w:tc>
        <w:tc>
          <w:tcPr>
            <w:tcW w:w="1267"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≤9.5</w:t>
            </w:r>
          </w:p>
        </w:tc>
      </w:tr>
      <w:tr w:rsidR="000B4CE5" w:rsidRPr="000B4CE5" w:rsidTr="000B4CE5">
        <w:trPr>
          <w:trHeight w:val="380"/>
        </w:trPr>
        <w:tc>
          <w:tcPr>
            <w:tcW w:w="521"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8</w:t>
            </w:r>
          </w:p>
        </w:tc>
        <w:tc>
          <w:tcPr>
            <w:tcW w:w="0" w:type="auto"/>
            <w:vMerge/>
            <w:tcBorders>
              <w:top w:val="nil"/>
              <w:left w:val="nil"/>
              <w:bottom w:val="single" w:sz="8" w:space="0" w:color="000000"/>
              <w:right w:val="single" w:sz="8" w:space="0" w:color="000000"/>
            </w:tcBorders>
            <w:vAlign w:val="center"/>
            <w:hideMark/>
          </w:tcPr>
          <w:p w:rsidR="000B4CE5" w:rsidRPr="000B4CE5" w:rsidRDefault="000B4CE5" w:rsidP="000B4CE5">
            <w:pPr>
              <w:widowControl/>
              <w:jc w:val="left"/>
              <w:rPr>
                <w:rFonts w:ascii="宋体" w:eastAsia="宋体" w:hAnsi="宋体" w:cs="宋体"/>
                <w:kern w:val="0"/>
                <w:sz w:val="24"/>
                <w:szCs w:val="24"/>
              </w:rPr>
            </w:pPr>
          </w:p>
        </w:tc>
        <w:tc>
          <w:tcPr>
            <w:tcW w:w="6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left"/>
              <w:textAlignment w:val="center"/>
              <w:rPr>
                <w:rFonts w:ascii="宋体" w:eastAsia="宋体" w:hAnsi="宋体" w:cs="宋体"/>
                <w:kern w:val="0"/>
                <w:sz w:val="24"/>
                <w:szCs w:val="24"/>
              </w:rPr>
            </w:pPr>
            <w:r w:rsidRPr="000B4CE5">
              <w:rPr>
                <w:rFonts w:ascii="宋体" w:eastAsia="宋体" w:hAnsi="宋体" w:cs="宋体" w:hint="eastAsia"/>
                <w:kern w:val="0"/>
                <w:sz w:val="24"/>
                <w:szCs w:val="24"/>
              </w:rPr>
              <w:t>孕产妇死亡率（1／10万）</w:t>
            </w:r>
          </w:p>
        </w:tc>
        <w:tc>
          <w:tcPr>
            <w:tcW w:w="1267"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≤18</w:t>
            </w:r>
          </w:p>
        </w:tc>
      </w:tr>
      <w:tr w:rsidR="000B4CE5" w:rsidRPr="000B4CE5" w:rsidTr="000B4CE5">
        <w:trPr>
          <w:trHeight w:val="380"/>
        </w:trPr>
        <w:tc>
          <w:tcPr>
            <w:tcW w:w="521"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9</w:t>
            </w:r>
          </w:p>
        </w:tc>
        <w:tc>
          <w:tcPr>
            <w:tcW w:w="0" w:type="auto"/>
            <w:vMerge/>
            <w:tcBorders>
              <w:top w:val="nil"/>
              <w:left w:val="nil"/>
              <w:bottom w:val="single" w:sz="8" w:space="0" w:color="000000"/>
              <w:right w:val="single" w:sz="8" w:space="0" w:color="000000"/>
            </w:tcBorders>
            <w:vAlign w:val="center"/>
            <w:hideMark/>
          </w:tcPr>
          <w:p w:rsidR="000B4CE5" w:rsidRPr="000B4CE5" w:rsidRDefault="000B4CE5" w:rsidP="000B4CE5">
            <w:pPr>
              <w:widowControl/>
              <w:jc w:val="left"/>
              <w:rPr>
                <w:rFonts w:ascii="宋体" w:eastAsia="宋体" w:hAnsi="宋体" w:cs="宋体"/>
                <w:kern w:val="0"/>
                <w:sz w:val="24"/>
                <w:szCs w:val="24"/>
              </w:rPr>
            </w:pPr>
          </w:p>
        </w:tc>
        <w:tc>
          <w:tcPr>
            <w:tcW w:w="6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left"/>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产前筛查率（％）</w:t>
            </w:r>
          </w:p>
        </w:tc>
        <w:tc>
          <w:tcPr>
            <w:tcW w:w="1267"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≥70</w:t>
            </w:r>
          </w:p>
        </w:tc>
      </w:tr>
      <w:tr w:rsidR="000B4CE5" w:rsidRPr="000B4CE5" w:rsidTr="000B4CE5">
        <w:trPr>
          <w:trHeight w:val="380"/>
        </w:trPr>
        <w:tc>
          <w:tcPr>
            <w:tcW w:w="521"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10</w:t>
            </w:r>
          </w:p>
        </w:tc>
        <w:tc>
          <w:tcPr>
            <w:tcW w:w="0" w:type="auto"/>
            <w:vMerge/>
            <w:tcBorders>
              <w:top w:val="nil"/>
              <w:left w:val="nil"/>
              <w:bottom w:val="single" w:sz="8" w:space="0" w:color="000000"/>
              <w:right w:val="single" w:sz="8" w:space="0" w:color="000000"/>
            </w:tcBorders>
            <w:vAlign w:val="center"/>
            <w:hideMark/>
          </w:tcPr>
          <w:p w:rsidR="000B4CE5" w:rsidRPr="000B4CE5" w:rsidRDefault="000B4CE5" w:rsidP="000B4CE5">
            <w:pPr>
              <w:widowControl/>
              <w:jc w:val="left"/>
              <w:rPr>
                <w:rFonts w:ascii="宋体" w:eastAsia="宋体" w:hAnsi="宋体" w:cs="宋体"/>
                <w:kern w:val="0"/>
                <w:sz w:val="24"/>
                <w:szCs w:val="24"/>
              </w:rPr>
            </w:pPr>
          </w:p>
        </w:tc>
        <w:tc>
          <w:tcPr>
            <w:tcW w:w="6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left"/>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新生儿遗传代谢性疾病筛查率（％）</w:t>
            </w:r>
          </w:p>
        </w:tc>
        <w:tc>
          <w:tcPr>
            <w:tcW w:w="1267"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≥98</w:t>
            </w:r>
          </w:p>
        </w:tc>
      </w:tr>
      <w:tr w:rsidR="000B4CE5" w:rsidRPr="000B4CE5" w:rsidTr="000B4CE5">
        <w:trPr>
          <w:trHeight w:val="380"/>
        </w:trPr>
        <w:tc>
          <w:tcPr>
            <w:tcW w:w="521"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11</w:t>
            </w:r>
          </w:p>
        </w:tc>
        <w:tc>
          <w:tcPr>
            <w:tcW w:w="0" w:type="auto"/>
            <w:vMerge/>
            <w:tcBorders>
              <w:top w:val="nil"/>
              <w:left w:val="nil"/>
              <w:bottom w:val="single" w:sz="8" w:space="0" w:color="000000"/>
              <w:right w:val="single" w:sz="8" w:space="0" w:color="000000"/>
            </w:tcBorders>
            <w:vAlign w:val="center"/>
            <w:hideMark/>
          </w:tcPr>
          <w:p w:rsidR="000B4CE5" w:rsidRPr="000B4CE5" w:rsidRDefault="000B4CE5" w:rsidP="000B4CE5">
            <w:pPr>
              <w:widowControl/>
              <w:jc w:val="left"/>
              <w:rPr>
                <w:rFonts w:ascii="宋体" w:eastAsia="宋体" w:hAnsi="宋体" w:cs="宋体"/>
                <w:kern w:val="0"/>
                <w:sz w:val="24"/>
                <w:szCs w:val="24"/>
              </w:rPr>
            </w:pPr>
          </w:p>
        </w:tc>
        <w:tc>
          <w:tcPr>
            <w:tcW w:w="6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left"/>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农村适龄妇女宫颈癌和乳腺癌筛查覆盖率（％）</w:t>
            </w:r>
          </w:p>
        </w:tc>
        <w:tc>
          <w:tcPr>
            <w:tcW w:w="1267"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≥80</w:t>
            </w:r>
          </w:p>
        </w:tc>
      </w:tr>
      <w:tr w:rsidR="000B4CE5" w:rsidRPr="000B4CE5" w:rsidTr="000B4CE5">
        <w:trPr>
          <w:trHeight w:val="380"/>
        </w:trPr>
        <w:tc>
          <w:tcPr>
            <w:tcW w:w="521"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12</w:t>
            </w:r>
          </w:p>
        </w:tc>
        <w:tc>
          <w:tcPr>
            <w:tcW w:w="1270"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中小学健康促进行动</w:t>
            </w:r>
          </w:p>
        </w:tc>
        <w:tc>
          <w:tcPr>
            <w:tcW w:w="6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left"/>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国家学生体质健康标准达标优良率（％）</w:t>
            </w:r>
          </w:p>
        </w:tc>
        <w:tc>
          <w:tcPr>
            <w:tcW w:w="1267"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≥50</w:t>
            </w:r>
          </w:p>
        </w:tc>
      </w:tr>
      <w:tr w:rsidR="000B4CE5" w:rsidRPr="000B4CE5" w:rsidTr="000B4CE5">
        <w:trPr>
          <w:trHeight w:val="380"/>
        </w:trPr>
        <w:tc>
          <w:tcPr>
            <w:tcW w:w="521"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13</w:t>
            </w:r>
          </w:p>
        </w:tc>
        <w:tc>
          <w:tcPr>
            <w:tcW w:w="0" w:type="auto"/>
            <w:vMerge/>
            <w:tcBorders>
              <w:top w:val="nil"/>
              <w:left w:val="nil"/>
              <w:bottom w:val="single" w:sz="8" w:space="0" w:color="000000"/>
              <w:right w:val="single" w:sz="8" w:space="0" w:color="000000"/>
            </w:tcBorders>
            <w:vAlign w:val="center"/>
            <w:hideMark/>
          </w:tcPr>
          <w:p w:rsidR="000B4CE5" w:rsidRPr="000B4CE5" w:rsidRDefault="000B4CE5" w:rsidP="000B4CE5">
            <w:pPr>
              <w:widowControl/>
              <w:jc w:val="left"/>
              <w:rPr>
                <w:rFonts w:ascii="宋体" w:eastAsia="宋体" w:hAnsi="宋体" w:cs="宋体"/>
                <w:kern w:val="0"/>
                <w:sz w:val="24"/>
                <w:szCs w:val="24"/>
              </w:rPr>
            </w:pPr>
          </w:p>
        </w:tc>
        <w:tc>
          <w:tcPr>
            <w:tcW w:w="6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left"/>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符合要求的中小学体育与健康课程开课率（％）</w:t>
            </w:r>
          </w:p>
        </w:tc>
        <w:tc>
          <w:tcPr>
            <w:tcW w:w="1267"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100</w:t>
            </w:r>
          </w:p>
        </w:tc>
      </w:tr>
      <w:tr w:rsidR="000B4CE5" w:rsidRPr="000B4CE5" w:rsidTr="000B4CE5">
        <w:trPr>
          <w:trHeight w:val="380"/>
        </w:trPr>
        <w:tc>
          <w:tcPr>
            <w:tcW w:w="521"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14</w:t>
            </w:r>
          </w:p>
        </w:tc>
        <w:tc>
          <w:tcPr>
            <w:tcW w:w="0" w:type="auto"/>
            <w:vMerge/>
            <w:tcBorders>
              <w:top w:val="nil"/>
              <w:left w:val="nil"/>
              <w:bottom w:val="single" w:sz="8" w:space="0" w:color="000000"/>
              <w:right w:val="single" w:sz="8" w:space="0" w:color="000000"/>
            </w:tcBorders>
            <w:vAlign w:val="center"/>
            <w:hideMark/>
          </w:tcPr>
          <w:p w:rsidR="000B4CE5" w:rsidRPr="000B4CE5" w:rsidRDefault="000B4CE5" w:rsidP="000B4CE5">
            <w:pPr>
              <w:widowControl/>
              <w:jc w:val="left"/>
              <w:rPr>
                <w:rFonts w:ascii="宋体" w:eastAsia="宋体" w:hAnsi="宋体" w:cs="宋体"/>
                <w:kern w:val="0"/>
                <w:sz w:val="24"/>
                <w:szCs w:val="24"/>
              </w:rPr>
            </w:pPr>
          </w:p>
        </w:tc>
        <w:tc>
          <w:tcPr>
            <w:tcW w:w="6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left"/>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中小学生每天校内体育活动时间（小时）</w:t>
            </w:r>
          </w:p>
        </w:tc>
        <w:tc>
          <w:tcPr>
            <w:tcW w:w="1267"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≥1</w:t>
            </w:r>
          </w:p>
        </w:tc>
      </w:tr>
      <w:tr w:rsidR="000B4CE5" w:rsidRPr="000B4CE5" w:rsidTr="000B4CE5">
        <w:trPr>
          <w:trHeight w:val="380"/>
        </w:trPr>
        <w:tc>
          <w:tcPr>
            <w:tcW w:w="521"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15</w:t>
            </w:r>
          </w:p>
        </w:tc>
        <w:tc>
          <w:tcPr>
            <w:tcW w:w="0" w:type="auto"/>
            <w:vMerge/>
            <w:tcBorders>
              <w:top w:val="nil"/>
              <w:left w:val="nil"/>
              <w:bottom w:val="single" w:sz="8" w:space="0" w:color="000000"/>
              <w:right w:val="single" w:sz="8" w:space="0" w:color="000000"/>
            </w:tcBorders>
            <w:vAlign w:val="center"/>
            <w:hideMark/>
          </w:tcPr>
          <w:p w:rsidR="000B4CE5" w:rsidRPr="000B4CE5" w:rsidRDefault="000B4CE5" w:rsidP="000B4CE5">
            <w:pPr>
              <w:widowControl/>
              <w:jc w:val="left"/>
              <w:rPr>
                <w:rFonts w:ascii="宋体" w:eastAsia="宋体" w:hAnsi="宋体" w:cs="宋体"/>
                <w:kern w:val="0"/>
                <w:sz w:val="24"/>
                <w:szCs w:val="24"/>
              </w:rPr>
            </w:pPr>
          </w:p>
        </w:tc>
        <w:tc>
          <w:tcPr>
            <w:tcW w:w="6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left"/>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配备专兼职心理健康工作人员的中小学校比例（％）</w:t>
            </w:r>
          </w:p>
        </w:tc>
        <w:tc>
          <w:tcPr>
            <w:tcW w:w="1267"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≥80</w:t>
            </w:r>
          </w:p>
        </w:tc>
      </w:tr>
      <w:tr w:rsidR="000B4CE5" w:rsidRPr="000B4CE5" w:rsidTr="000B4CE5">
        <w:trPr>
          <w:trHeight w:val="935"/>
        </w:trPr>
        <w:tc>
          <w:tcPr>
            <w:tcW w:w="521"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16</w:t>
            </w:r>
          </w:p>
        </w:tc>
        <w:tc>
          <w:tcPr>
            <w:tcW w:w="0" w:type="auto"/>
            <w:vMerge/>
            <w:tcBorders>
              <w:top w:val="nil"/>
              <w:left w:val="nil"/>
              <w:bottom w:val="single" w:sz="8" w:space="0" w:color="000000"/>
              <w:right w:val="single" w:sz="8" w:space="0" w:color="000000"/>
            </w:tcBorders>
            <w:vAlign w:val="center"/>
            <w:hideMark/>
          </w:tcPr>
          <w:p w:rsidR="000B4CE5" w:rsidRPr="000B4CE5" w:rsidRDefault="000B4CE5" w:rsidP="000B4CE5">
            <w:pPr>
              <w:widowControl/>
              <w:jc w:val="left"/>
              <w:rPr>
                <w:rFonts w:ascii="宋体" w:eastAsia="宋体" w:hAnsi="宋体" w:cs="宋体"/>
                <w:kern w:val="0"/>
                <w:sz w:val="24"/>
                <w:szCs w:val="24"/>
              </w:rPr>
            </w:pPr>
          </w:p>
        </w:tc>
        <w:tc>
          <w:tcPr>
            <w:tcW w:w="6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left"/>
              <w:textAlignment w:val="center"/>
              <w:rPr>
                <w:rFonts w:ascii="宋体" w:eastAsia="宋体" w:hAnsi="宋体" w:cs="宋体"/>
                <w:kern w:val="0"/>
                <w:sz w:val="24"/>
                <w:szCs w:val="24"/>
              </w:rPr>
            </w:pPr>
            <w:r w:rsidRPr="000B4CE5">
              <w:rPr>
                <w:rFonts w:ascii="宋体" w:eastAsia="宋体" w:hAnsi="宋体" w:cs="宋体" w:hint="eastAsia"/>
                <w:kern w:val="0"/>
                <w:sz w:val="24"/>
                <w:szCs w:val="24"/>
              </w:rPr>
              <w:t>寄宿制中小学校或600名学生以上的非寄宿制中小学校配备专职卫生专业技术人员、600名学生 以下的非寄宿制中小学校配备转兼职保健教师或卫生专业技术人员的比例（％）</w:t>
            </w:r>
          </w:p>
        </w:tc>
        <w:tc>
          <w:tcPr>
            <w:tcW w:w="1267"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≥70</w:t>
            </w:r>
          </w:p>
        </w:tc>
      </w:tr>
      <w:tr w:rsidR="000B4CE5" w:rsidRPr="000B4CE5" w:rsidTr="000B4CE5">
        <w:trPr>
          <w:trHeight w:val="380"/>
        </w:trPr>
        <w:tc>
          <w:tcPr>
            <w:tcW w:w="521"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17</w:t>
            </w:r>
          </w:p>
        </w:tc>
        <w:tc>
          <w:tcPr>
            <w:tcW w:w="127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职业健康保护行动</w:t>
            </w:r>
          </w:p>
        </w:tc>
        <w:tc>
          <w:tcPr>
            <w:tcW w:w="6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left"/>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按尘工龄不足５年的劳动者新发尘肺病报告例数占年度报告总例数比例（％）</w:t>
            </w:r>
          </w:p>
        </w:tc>
        <w:tc>
          <w:tcPr>
            <w:tcW w:w="1267"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下降</w:t>
            </w:r>
          </w:p>
        </w:tc>
      </w:tr>
      <w:tr w:rsidR="000B4CE5" w:rsidRPr="000B4CE5" w:rsidTr="000B4CE5">
        <w:trPr>
          <w:trHeight w:val="380"/>
        </w:trPr>
        <w:tc>
          <w:tcPr>
            <w:tcW w:w="521"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18</w:t>
            </w:r>
          </w:p>
        </w:tc>
        <w:tc>
          <w:tcPr>
            <w:tcW w:w="127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老年健康促进行动</w:t>
            </w:r>
          </w:p>
        </w:tc>
        <w:tc>
          <w:tcPr>
            <w:tcW w:w="6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left"/>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二级以上综合性医院设老年医学科比例（％）</w:t>
            </w:r>
          </w:p>
        </w:tc>
        <w:tc>
          <w:tcPr>
            <w:tcW w:w="1267"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≥50</w:t>
            </w:r>
          </w:p>
        </w:tc>
      </w:tr>
      <w:tr w:rsidR="000B4CE5" w:rsidRPr="000B4CE5" w:rsidTr="000B4CE5">
        <w:trPr>
          <w:trHeight w:val="380"/>
        </w:trPr>
        <w:tc>
          <w:tcPr>
            <w:tcW w:w="521"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19</w:t>
            </w:r>
          </w:p>
        </w:tc>
        <w:tc>
          <w:tcPr>
            <w:tcW w:w="1270"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心脑血管疾病、 癌症、慢性呼吸 系统疾病、糖尿病防治行动</w:t>
            </w:r>
          </w:p>
        </w:tc>
        <w:tc>
          <w:tcPr>
            <w:tcW w:w="6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left"/>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高血压患者规范管理率（％）</w:t>
            </w:r>
          </w:p>
        </w:tc>
        <w:tc>
          <w:tcPr>
            <w:tcW w:w="1267"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≥60</w:t>
            </w:r>
          </w:p>
        </w:tc>
      </w:tr>
      <w:tr w:rsidR="000B4CE5" w:rsidRPr="000B4CE5" w:rsidTr="000B4CE5">
        <w:trPr>
          <w:trHeight w:val="380"/>
        </w:trPr>
        <w:tc>
          <w:tcPr>
            <w:tcW w:w="521"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20</w:t>
            </w:r>
          </w:p>
        </w:tc>
        <w:tc>
          <w:tcPr>
            <w:tcW w:w="0" w:type="auto"/>
            <w:vMerge/>
            <w:tcBorders>
              <w:top w:val="nil"/>
              <w:left w:val="nil"/>
              <w:bottom w:val="single" w:sz="8" w:space="0" w:color="000000"/>
              <w:right w:val="single" w:sz="8" w:space="0" w:color="000000"/>
            </w:tcBorders>
            <w:vAlign w:val="center"/>
            <w:hideMark/>
          </w:tcPr>
          <w:p w:rsidR="000B4CE5" w:rsidRPr="000B4CE5" w:rsidRDefault="000B4CE5" w:rsidP="000B4CE5">
            <w:pPr>
              <w:widowControl/>
              <w:jc w:val="left"/>
              <w:rPr>
                <w:rFonts w:ascii="宋体" w:eastAsia="宋体" w:hAnsi="宋体" w:cs="宋体"/>
                <w:kern w:val="0"/>
                <w:sz w:val="24"/>
                <w:szCs w:val="24"/>
              </w:rPr>
            </w:pPr>
          </w:p>
        </w:tc>
        <w:tc>
          <w:tcPr>
            <w:tcW w:w="6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left"/>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糖尿病患者规范管理率（％）</w:t>
            </w:r>
          </w:p>
        </w:tc>
        <w:tc>
          <w:tcPr>
            <w:tcW w:w="1267"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≥60</w:t>
            </w:r>
          </w:p>
        </w:tc>
      </w:tr>
      <w:tr w:rsidR="000B4CE5" w:rsidRPr="000B4CE5" w:rsidTr="000B4CE5">
        <w:trPr>
          <w:trHeight w:val="380"/>
        </w:trPr>
        <w:tc>
          <w:tcPr>
            <w:tcW w:w="521"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21</w:t>
            </w:r>
          </w:p>
        </w:tc>
        <w:tc>
          <w:tcPr>
            <w:tcW w:w="0" w:type="auto"/>
            <w:vMerge/>
            <w:tcBorders>
              <w:top w:val="nil"/>
              <w:left w:val="nil"/>
              <w:bottom w:val="single" w:sz="8" w:space="0" w:color="000000"/>
              <w:right w:val="single" w:sz="8" w:space="0" w:color="000000"/>
            </w:tcBorders>
            <w:vAlign w:val="center"/>
            <w:hideMark/>
          </w:tcPr>
          <w:p w:rsidR="000B4CE5" w:rsidRPr="000B4CE5" w:rsidRDefault="000B4CE5" w:rsidP="000B4CE5">
            <w:pPr>
              <w:widowControl/>
              <w:jc w:val="left"/>
              <w:rPr>
                <w:rFonts w:ascii="宋体" w:eastAsia="宋体" w:hAnsi="宋体" w:cs="宋体"/>
                <w:kern w:val="0"/>
                <w:sz w:val="24"/>
                <w:szCs w:val="24"/>
              </w:rPr>
            </w:pPr>
          </w:p>
        </w:tc>
        <w:tc>
          <w:tcPr>
            <w:tcW w:w="6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left"/>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重大慢性病过早死亡率（％）</w:t>
            </w:r>
          </w:p>
        </w:tc>
        <w:tc>
          <w:tcPr>
            <w:tcW w:w="1267"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≤15.9</w:t>
            </w:r>
          </w:p>
        </w:tc>
      </w:tr>
      <w:tr w:rsidR="000B4CE5" w:rsidRPr="000B4CE5" w:rsidTr="000B4CE5">
        <w:trPr>
          <w:trHeight w:val="745"/>
        </w:trPr>
        <w:tc>
          <w:tcPr>
            <w:tcW w:w="521"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22</w:t>
            </w:r>
          </w:p>
        </w:tc>
        <w:tc>
          <w:tcPr>
            <w:tcW w:w="0" w:type="auto"/>
            <w:vMerge/>
            <w:tcBorders>
              <w:top w:val="nil"/>
              <w:left w:val="nil"/>
              <w:bottom w:val="single" w:sz="8" w:space="0" w:color="000000"/>
              <w:right w:val="single" w:sz="8" w:space="0" w:color="000000"/>
            </w:tcBorders>
            <w:vAlign w:val="center"/>
            <w:hideMark/>
          </w:tcPr>
          <w:p w:rsidR="000B4CE5" w:rsidRPr="000B4CE5" w:rsidRDefault="000B4CE5" w:rsidP="000B4CE5">
            <w:pPr>
              <w:widowControl/>
              <w:jc w:val="left"/>
              <w:rPr>
                <w:rFonts w:ascii="宋体" w:eastAsia="宋体" w:hAnsi="宋体" w:cs="宋体"/>
                <w:kern w:val="0"/>
                <w:sz w:val="24"/>
                <w:szCs w:val="24"/>
              </w:rPr>
            </w:pPr>
          </w:p>
        </w:tc>
        <w:tc>
          <w:tcPr>
            <w:tcW w:w="6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left"/>
              <w:textAlignment w:val="center"/>
              <w:rPr>
                <w:rFonts w:ascii="宋体" w:eastAsia="宋体" w:hAnsi="宋体" w:cs="宋体"/>
                <w:kern w:val="0"/>
                <w:sz w:val="24"/>
                <w:szCs w:val="24"/>
              </w:rPr>
            </w:pPr>
            <w:r w:rsidRPr="000B4CE5">
              <w:rPr>
                <w:rFonts w:ascii="宋体" w:eastAsia="宋体" w:hAnsi="宋体" w:cs="宋体" w:hint="eastAsia"/>
                <w:kern w:val="0"/>
                <w:sz w:val="24"/>
                <w:szCs w:val="24"/>
              </w:rPr>
              <w:t>乡镇卫生院、社区卫生服务中心提供中医非药物 疗法的比例（％），村卫生室提供中医非药物疗法的比例（％）</w:t>
            </w:r>
          </w:p>
        </w:tc>
        <w:tc>
          <w:tcPr>
            <w:tcW w:w="1267"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kern w:val="0"/>
                <w:sz w:val="24"/>
                <w:szCs w:val="24"/>
              </w:rPr>
              <w:t>100，70</w:t>
            </w:r>
          </w:p>
        </w:tc>
      </w:tr>
      <w:tr w:rsidR="000B4CE5" w:rsidRPr="000B4CE5" w:rsidTr="000B4CE5">
        <w:trPr>
          <w:trHeight w:val="380"/>
        </w:trPr>
        <w:tc>
          <w:tcPr>
            <w:tcW w:w="521"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23</w:t>
            </w:r>
          </w:p>
        </w:tc>
        <w:tc>
          <w:tcPr>
            <w:tcW w:w="127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传染病及地方病防控行动</w:t>
            </w:r>
          </w:p>
        </w:tc>
        <w:tc>
          <w:tcPr>
            <w:tcW w:w="6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left"/>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以乡镇（街道）为单位适龄儿童免疫规划疫苗接种率（％）</w:t>
            </w:r>
          </w:p>
        </w:tc>
        <w:tc>
          <w:tcPr>
            <w:tcW w:w="1267"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kern w:val="0"/>
                <w:sz w:val="24"/>
                <w:szCs w:val="24"/>
              </w:rPr>
              <w:t>＞90</w:t>
            </w:r>
          </w:p>
        </w:tc>
      </w:tr>
      <w:tr w:rsidR="000B4CE5" w:rsidRPr="000B4CE5" w:rsidTr="000B4CE5">
        <w:trPr>
          <w:trHeight w:val="380"/>
        </w:trPr>
        <w:tc>
          <w:tcPr>
            <w:tcW w:w="521"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24</w:t>
            </w:r>
          </w:p>
        </w:tc>
        <w:tc>
          <w:tcPr>
            <w:tcW w:w="1270"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综合</w:t>
            </w:r>
          </w:p>
        </w:tc>
        <w:tc>
          <w:tcPr>
            <w:tcW w:w="6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left"/>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人均预期寿命（岁）</w:t>
            </w:r>
          </w:p>
        </w:tc>
        <w:tc>
          <w:tcPr>
            <w:tcW w:w="1267"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77.7</w:t>
            </w:r>
          </w:p>
        </w:tc>
      </w:tr>
      <w:tr w:rsidR="000B4CE5" w:rsidRPr="000B4CE5" w:rsidTr="000B4CE5">
        <w:trPr>
          <w:trHeight w:val="380"/>
        </w:trPr>
        <w:tc>
          <w:tcPr>
            <w:tcW w:w="521"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lastRenderedPageBreak/>
              <w:t>25</w:t>
            </w:r>
          </w:p>
        </w:tc>
        <w:tc>
          <w:tcPr>
            <w:tcW w:w="0" w:type="auto"/>
            <w:vMerge/>
            <w:tcBorders>
              <w:top w:val="nil"/>
              <w:left w:val="nil"/>
              <w:bottom w:val="single" w:sz="8" w:space="0" w:color="000000"/>
              <w:right w:val="single" w:sz="8" w:space="0" w:color="000000"/>
            </w:tcBorders>
            <w:vAlign w:val="center"/>
            <w:hideMark/>
          </w:tcPr>
          <w:p w:rsidR="000B4CE5" w:rsidRPr="000B4CE5" w:rsidRDefault="000B4CE5" w:rsidP="000B4CE5">
            <w:pPr>
              <w:widowControl/>
              <w:jc w:val="left"/>
              <w:rPr>
                <w:rFonts w:ascii="宋体" w:eastAsia="宋体" w:hAnsi="宋体" w:cs="宋体"/>
                <w:kern w:val="0"/>
                <w:sz w:val="24"/>
                <w:szCs w:val="24"/>
              </w:rPr>
            </w:pPr>
          </w:p>
        </w:tc>
        <w:tc>
          <w:tcPr>
            <w:tcW w:w="6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left"/>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每千常住人口执业（助理）医师数（人）</w:t>
            </w:r>
          </w:p>
        </w:tc>
        <w:tc>
          <w:tcPr>
            <w:tcW w:w="1267"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2.6</w:t>
            </w:r>
          </w:p>
        </w:tc>
      </w:tr>
      <w:tr w:rsidR="000B4CE5" w:rsidRPr="000B4CE5" w:rsidTr="000B4CE5">
        <w:trPr>
          <w:trHeight w:val="380"/>
        </w:trPr>
        <w:tc>
          <w:tcPr>
            <w:tcW w:w="521"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26</w:t>
            </w:r>
          </w:p>
        </w:tc>
        <w:tc>
          <w:tcPr>
            <w:tcW w:w="0" w:type="auto"/>
            <w:vMerge/>
            <w:tcBorders>
              <w:top w:val="nil"/>
              <w:left w:val="nil"/>
              <w:bottom w:val="single" w:sz="8" w:space="0" w:color="000000"/>
              <w:right w:val="single" w:sz="8" w:space="0" w:color="000000"/>
            </w:tcBorders>
            <w:vAlign w:val="center"/>
            <w:hideMark/>
          </w:tcPr>
          <w:p w:rsidR="000B4CE5" w:rsidRPr="000B4CE5" w:rsidRDefault="000B4CE5" w:rsidP="000B4CE5">
            <w:pPr>
              <w:widowControl/>
              <w:jc w:val="left"/>
              <w:rPr>
                <w:rFonts w:ascii="宋体" w:eastAsia="宋体" w:hAnsi="宋体" w:cs="宋体"/>
                <w:kern w:val="0"/>
                <w:sz w:val="24"/>
                <w:szCs w:val="24"/>
              </w:rPr>
            </w:pPr>
          </w:p>
        </w:tc>
        <w:tc>
          <w:tcPr>
            <w:tcW w:w="61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left"/>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个人卫生支出占卫生总费用的比重（％）</w:t>
            </w:r>
          </w:p>
        </w:tc>
        <w:tc>
          <w:tcPr>
            <w:tcW w:w="1267"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0B4CE5" w:rsidRPr="000B4CE5" w:rsidRDefault="000B4CE5" w:rsidP="000B4CE5">
            <w:pPr>
              <w:widowControl/>
              <w:jc w:val="center"/>
              <w:textAlignment w:val="center"/>
              <w:rPr>
                <w:rFonts w:ascii="宋体" w:eastAsia="宋体" w:hAnsi="宋体" w:cs="宋体"/>
                <w:kern w:val="0"/>
                <w:sz w:val="24"/>
                <w:szCs w:val="24"/>
              </w:rPr>
            </w:pPr>
            <w:r w:rsidRPr="000B4CE5">
              <w:rPr>
                <w:rFonts w:ascii="宋体" w:eastAsia="宋体" w:hAnsi="宋体" w:cs="宋体" w:hint="eastAsia"/>
                <w:color w:val="000000"/>
                <w:kern w:val="0"/>
                <w:sz w:val="18"/>
                <w:szCs w:val="18"/>
              </w:rPr>
              <w:t>27.5</w:t>
            </w:r>
          </w:p>
        </w:tc>
      </w:tr>
    </w:tbl>
    <w:p w:rsidR="0081079C" w:rsidRDefault="0081079C"/>
    <w:sectPr w:rsidR="0081079C" w:rsidSect="008107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4CE5"/>
    <w:rsid w:val="000B4CE5"/>
    <w:rsid w:val="008107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7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B4CE5"/>
    <w:rPr>
      <w:b/>
      <w:bCs/>
    </w:rPr>
  </w:style>
</w:styles>
</file>

<file path=word/webSettings.xml><?xml version="1.0" encoding="utf-8"?>
<w:webSettings xmlns:r="http://schemas.openxmlformats.org/officeDocument/2006/relationships" xmlns:w="http://schemas.openxmlformats.org/wordprocessingml/2006/main">
  <w:divs>
    <w:div w:id="186628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2021-06-30T01:21:00Z</dcterms:created>
  <dcterms:modified xsi:type="dcterms:W3CDTF">2021-06-30T01:23:00Z</dcterms:modified>
</cp:coreProperties>
</file>