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3C16" w:rsidRDefault="00341832">
      <w:pPr>
        <w:spacing w:line="740" w:lineRule="exact"/>
        <w:jc w:val="center"/>
        <w:textAlignment w:val="baseline"/>
        <w:rPr>
          <w:rFonts w:eastAsia="仿宋_GB2312"/>
          <w:sz w:val="32"/>
        </w:rPr>
      </w:pPr>
      <w:r>
        <w:rPr>
          <w:rFonts w:eastAsia="仿宋_GB2312"/>
          <w:sz w:val="32"/>
        </w:rPr>
        <w:t>抚政办发〔</w:t>
      </w:r>
      <w:r>
        <w:rPr>
          <w:rFonts w:eastAsia="仿宋_GB2312" w:hint="eastAsia"/>
          <w:sz w:val="32"/>
        </w:rPr>
        <w:t>2026</w:t>
      </w:r>
      <w:r>
        <w:rPr>
          <w:rFonts w:eastAsia="仿宋_GB2312"/>
          <w:sz w:val="32"/>
        </w:rPr>
        <w:t>〕</w:t>
      </w:r>
      <w:r>
        <w:rPr>
          <w:rFonts w:eastAsia="仿宋_GB2312" w:hint="eastAsia"/>
          <w:sz w:val="32"/>
        </w:rPr>
        <w:t>1</w:t>
      </w:r>
      <w:r>
        <w:rPr>
          <w:rFonts w:eastAsia="仿宋_GB2312"/>
          <w:sz w:val="32"/>
        </w:rPr>
        <w:t>号</w:t>
      </w:r>
    </w:p>
    <w:p w:rsidR="00BD3C16" w:rsidRDefault="00BD3C16">
      <w:pPr>
        <w:spacing w:line="400" w:lineRule="exact"/>
        <w:jc w:val="center"/>
        <w:textAlignment w:val="baseline"/>
        <w:rPr>
          <w:rFonts w:eastAsia="仿宋_GB2312"/>
          <w:sz w:val="32"/>
        </w:rPr>
      </w:pPr>
    </w:p>
    <w:p w:rsidR="00BD3C16" w:rsidRDefault="00BD3C16">
      <w:pPr>
        <w:spacing w:line="400" w:lineRule="exact"/>
        <w:rPr>
          <w:rFonts w:ascii="方正小标宋简体" w:eastAsia="方正小标宋简体" w:hAnsi="方正小标宋简体" w:cs="方正小标宋简体"/>
          <w:sz w:val="44"/>
          <w:szCs w:val="44"/>
        </w:rPr>
      </w:pPr>
    </w:p>
    <w:p w:rsidR="00BD3C16" w:rsidRDefault="00341832">
      <w:pPr>
        <w:spacing w:line="560" w:lineRule="exact"/>
        <w:jc w:val="center"/>
        <w:rPr>
          <w:rFonts w:eastAsia="方正小标宋简体"/>
          <w:sz w:val="44"/>
          <w:szCs w:val="44"/>
        </w:rPr>
      </w:pPr>
      <w:r>
        <w:rPr>
          <w:rFonts w:eastAsia="方正小标宋简体"/>
          <w:sz w:val="44"/>
          <w:szCs w:val="44"/>
        </w:rPr>
        <w:t>抚松县人民政府办公室关于</w:t>
      </w:r>
    </w:p>
    <w:p w:rsidR="00BD3C16" w:rsidRDefault="00341832">
      <w:pPr>
        <w:spacing w:line="54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印发抚松县人民政府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202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6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年度首批重大行政决策事项目录的通知</w:t>
      </w:r>
    </w:p>
    <w:p w:rsidR="00BD3C16" w:rsidRDefault="00BD3C16">
      <w:pPr>
        <w:spacing w:line="54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</w:p>
    <w:p w:rsidR="00BD3C16" w:rsidRDefault="00341832">
      <w:pPr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各乡镇人民政府、相关单位</w:t>
      </w:r>
      <w:r>
        <w:rPr>
          <w:rFonts w:ascii="仿宋_GB2312" w:eastAsia="仿宋_GB2312" w:hAnsi="仿宋_GB2312" w:cs="仿宋_GB2312" w:hint="eastAsia"/>
          <w:sz w:val="32"/>
          <w:szCs w:val="32"/>
        </w:rPr>
        <w:t>：</w:t>
      </w:r>
    </w:p>
    <w:p w:rsidR="00BD3C16" w:rsidRDefault="00341832">
      <w:pPr>
        <w:spacing w:line="50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为进一步规范县政府重大行政决策程序，保障政府科学、民主、依法决策，根据《吉林省重大行政决策程序规定》（吉林省人民政府令第</w:t>
      </w:r>
      <w:r>
        <w:rPr>
          <w:rFonts w:ascii="仿宋_GB2312" w:eastAsia="仿宋_GB2312" w:hAnsi="仿宋_GB2312" w:cs="仿宋_GB2312" w:hint="eastAsia"/>
          <w:sz w:val="32"/>
          <w:szCs w:val="32"/>
        </w:rPr>
        <w:t>270</w:t>
      </w:r>
      <w:r>
        <w:rPr>
          <w:rFonts w:ascii="仿宋_GB2312" w:eastAsia="仿宋_GB2312" w:hAnsi="仿宋_GB2312" w:cs="仿宋_GB2312" w:hint="eastAsia"/>
          <w:sz w:val="32"/>
          <w:szCs w:val="32"/>
        </w:rPr>
        <w:t>号）《吉林省重大行政决策事项目录管理办法》（吉政办函〔</w:t>
      </w:r>
      <w:r>
        <w:rPr>
          <w:rFonts w:ascii="仿宋_GB2312" w:eastAsia="仿宋_GB2312" w:hAnsi="仿宋_GB2312" w:cs="仿宋_GB2312" w:hint="eastAsia"/>
          <w:sz w:val="32"/>
          <w:szCs w:val="32"/>
        </w:rPr>
        <w:t>2022</w:t>
      </w:r>
      <w:r>
        <w:rPr>
          <w:rFonts w:ascii="仿宋_GB2312" w:eastAsia="仿宋_GB2312" w:hAnsi="仿宋_GB2312" w:cs="仿宋_GB2312" w:hint="eastAsia"/>
          <w:sz w:val="32"/>
          <w:szCs w:val="32"/>
        </w:rPr>
        <w:t>〕</w:t>
      </w:r>
      <w:r>
        <w:rPr>
          <w:rFonts w:ascii="仿宋_GB2312" w:eastAsia="仿宋_GB2312" w:hAnsi="仿宋_GB2312" w:cs="仿宋_GB2312" w:hint="eastAsia"/>
          <w:sz w:val="32"/>
          <w:szCs w:val="32"/>
        </w:rPr>
        <w:t>136</w:t>
      </w:r>
      <w:r>
        <w:rPr>
          <w:rFonts w:ascii="仿宋_GB2312" w:eastAsia="仿宋_GB2312" w:hAnsi="仿宋_GB2312" w:cs="仿宋_GB2312" w:hint="eastAsia"/>
          <w:sz w:val="32"/>
          <w:szCs w:val="32"/>
        </w:rPr>
        <w:t>号）《白山市人民政府重大行政决策程序实施办法》（白山政发〔</w:t>
      </w:r>
      <w:r>
        <w:rPr>
          <w:rFonts w:ascii="仿宋_GB2312" w:eastAsia="仿宋_GB2312" w:hAnsi="仿宋_GB2312" w:cs="仿宋_GB2312" w:hint="eastAsia"/>
          <w:sz w:val="32"/>
          <w:szCs w:val="32"/>
        </w:rPr>
        <w:t>2022</w:t>
      </w:r>
      <w:r>
        <w:rPr>
          <w:rFonts w:ascii="仿宋_GB2312" w:eastAsia="仿宋_GB2312" w:hAnsi="仿宋_GB2312" w:cs="仿宋_GB2312" w:hint="eastAsia"/>
          <w:sz w:val="32"/>
          <w:szCs w:val="32"/>
        </w:rPr>
        <w:t>〕</w:t>
      </w:r>
      <w:r>
        <w:rPr>
          <w:rFonts w:ascii="仿宋_GB2312" w:eastAsia="仿宋_GB2312" w:hAnsi="仿宋_GB2312" w:cs="仿宋_GB2312" w:hint="eastAsia"/>
          <w:sz w:val="32"/>
          <w:szCs w:val="32"/>
        </w:rPr>
        <w:t>10</w:t>
      </w:r>
      <w:r>
        <w:rPr>
          <w:rFonts w:ascii="仿宋_GB2312" w:eastAsia="仿宋_GB2312" w:hAnsi="仿宋_GB2312" w:cs="仿宋_GB2312" w:hint="eastAsia"/>
          <w:sz w:val="32"/>
          <w:szCs w:val="32"/>
        </w:rPr>
        <w:t>号）</w:t>
      </w:r>
      <w:r>
        <w:rPr>
          <w:rFonts w:ascii="仿宋_GB2312" w:eastAsia="仿宋_GB2312" w:hAnsi="仿宋_GB2312" w:cs="仿宋_GB2312" w:hint="eastAsia"/>
          <w:sz w:val="32"/>
          <w:szCs w:val="32"/>
        </w:rPr>
        <w:t>要求</w:t>
      </w:r>
      <w:r>
        <w:rPr>
          <w:rFonts w:ascii="仿宋_GB2312" w:eastAsia="仿宋_GB2312" w:hAnsi="仿宋_GB2312" w:cs="仿宋_GB2312" w:hint="eastAsia"/>
          <w:sz w:val="32"/>
          <w:szCs w:val="32"/>
        </w:rPr>
        <w:t>，</w:t>
      </w:r>
      <w:r>
        <w:rPr>
          <w:rFonts w:eastAsia="仿宋_GB2312"/>
          <w:sz w:val="32"/>
          <w:szCs w:val="32"/>
        </w:rPr>
        <w:t>县政府办公室编制了《抚松县人民政府</w:t>
      </w:r>
      <w:r>
        <w:rPr>
          <w:rFonts w:eastAsia="仿宋_GB2312"/>
          <w:sz w:val="32"/>
          <w:szCs w:val="32"/>
        </w:rPr>
        <w:t>202</w:t>
      </w:r>
      <w:r>
        <w:rPr>
          <w:rFonts w:eastAsia="仿宋_GB2312" w:hint="eastAsia"/>
          <w:sz w:val="32"/>
          <w:szCs w:val="32"/>
        </w:rPr>
        <w:t>6</w:t>
      </w:r>
      <w:r>
        <w:rPr>
          <w:rFonts w:eastAsia="仿宋_GB2312"/>
          <w:sz w:val="32"/>
          <w:szCs w:val="32"/>
        </w:rPr>
        <w:t>年度首批重大行政决策事项目录》（以下简称《目录》），经县委县政府同意，现予印发，并就有关工作通知如下：</w:t>
      </w:r>
    </w:p>
    <w:p w:rsidR="00BD3C16" w:rsidRDefault="00341832">
      <w:pPr>
        <w:spacing w:line="50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一、《目录》决策承办单位要认真组织实施，落实责任分工，把握时间节点，严格履行法定程序。</w:t>
      </w:r>
      <w:r>
        <w:rPr>
          <w:rFonts w:eastAsia="仿宋_GB2312"/>
          <w:sz w:val="32"/>
          <w:szCs w:val="32"/>
        </w:rPr>
        <w:t> </w:t>
      </w:r>
    </w:p>
    <w:p w:rsidR="00BD3C16" w:rsidRDefault="00341832">
      <w:pPr>
        <w:spacing w:line="50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二、在后续工作中，确需结合实际对列入《目录》的决策事项进行调整的，决策承办单位要深入研究论证、充分阐明理据，提出具体意见报县政府审定。</w:t>
      </w:r>
      <w:r>
        <w:rPr>
          <w:rFonts w:eastAsia="仿宋_GB2312"/>
          <w:sz w:val="32"/>
          <w:szCs w:val="32"/>
        </w:rPr>
        <w:t> </w:t>
      </w:r>
    </w:p>
    <w:p w:rsidR="00BD3C16" w:rsidRDefault="00BD3C16">
      <w:pPr>
        <w:spacing w:line="500" w:lineRule="exact"/>
        <w:rPr>
          <w:rFonts w:eastAsia="仿宋_GB2312"/>
          <w:sz w:val="32"/>
          <w:szCs w:val="32"/>
        </w:rPr>
      </w:pPr>
    </w:p>
    <w:p w:rsidR="00BD3C16" w:rsidRDefault="00341832">
      <w:pPr>
        <w:spacing w:line="500" w:lineRule="exact"/>
        <w:ind w:firstLineChars="1500" w:firstLine="4800"/>
        <w:rPr>
          <w:rFonts w:ascii="Times New Roman" w:eastAsia="仿宋_GB2312" w:hAnsi="Times New Roman"/>
          <w:sz w:val="32"/>
          <w:szCs w:val="32"/>
        </w:rPr>
      </w:pPr>
      <w:r>
        <w:rPr>
          <w:rFonts w:eastAsia="仿宋_GB2312"/>
          <w:sz w:val="32"/>
          <w:szCs w:val="32"/>
        </w:rPr>
        <w:lastRenderedPageBreak/>
        <w:t>附件：</w:t>
      </w:r>
      <w:r>
        <w:rPr>
          <w:rFonts w:eastAsia="仿宋_GB2312"/>
          <w:w w:val="90"/>
          <w:sz w:val="32"/>
          <w:szCs w:val="32"/>
        </w:rPr>
        <w:t>抚松县人民政府</w:t>
      </w:r>
      <w:r>
        <w:rPr>
          <w:rFonts w:eastAsia="仿宋_GB2312"/>
          <w:w w:val="90"/>
          <w:sz w:val="32"/>
          <w:szCs w:val="32"/>
        </w:rPr>
        <w:t>202</w:t>
      </w:r>
      <w:r>
        <w:rPr>
          <w:rFonts w:eastAsia="仿宋_GB2312" w:hint="eastAsia"/>
          <w:w w:val="90"/>
          <w:sz w:val="32"/>
          <w:szCs w:val="32"/>
        </w:rPr>
        <w:t>6</w:t>
      </w:r>
      <w:r>
        <w:rPr>
          <w:rFonts w:eastAsia="仿宋_GB2312"/>
          <w:w w:val="90"/>
          <w:sz w:val="32"/>
          <w:szCs w:val="32"/>
        </w:rPr>
        <w:t>年度首批重大行政决策事项目录</w:t>
      </w:r>
    </w:p>
    <w:p w:rsidR="00BD3C16" w:rsidRDefault="00BD3C16">
      <w:pPr>
        <w:pStyle w:val="p0"/>
        <w:spacing w:before="0" w:beforeAutospacing="0" w:after="0" w:afterAutospacing="0" w:line="56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</w:p>
    <w:p w:rsidR="00BD3C16" w:rsidRDefault="00341832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                    </w:t>
      </w:r>
      <w:r>
        <w:rPr>
          <w:rFonts w:eastAsia="仿宋_GB2312" w:hint="eastAsia"/>
          <w:sz w:val="32"/>
          <w:szCs w:val="32"/>
        </w:rPr>
        <w:t xml:space="preserve">              </w:t>
      </w:r>
      <w:r>
        <w:rPr>
          <w:rFonts w:eastAsia="仿宋_GB2312"/>
          <w:sz w:val="32"/>
          <w:szCs w:val="32"/>
        </w:rPr>
        <w:t xml:space="preserve"> </w:t>
      </w:r>
      <w:r>
        <w:rPr>
          <w:rFonts w:eastAsia="仿宋_GB2312" w:hint="eastAsia"/>
          <w:sz w:val="32"/>
          <w:szCs w:val="32"/>
        </w:rPr>
        <w:t xml:space="preserve">             </w:t>
      </w:r>
      <w:r>
        <w:rPr>
          <w:rFonts w:eastAsia="仿宋_GB2312"/>
          <w:sz w:val="32"/>
          <w:szCs w:val="32"/>
        </w:rPr>
        <w:t xml:space="preserve">   </w:t>
      </w:r>
      <w:r>
        <w:rPr>
          <w:rFonts w:eastAsia="仿宋_GB2312"/>
          <w:sz w:val="32"/>
          <w:szCs w:val="32"/>
        </w:rPr>
        <w:t>抚松县人民政府办公室</w:t>
      </w:r>
      <w:r>
        <w:rPr>
          <w:rFonts w:eastAsia="仿宋_GB2312"/>
          <w:sz w:val="32"/>
          <w:szCs w:val="32"/>
        </w:rPr>
        <w:t xml:space="preserve">      </w:t>
      </w:r>
    </w:p>
    <w:p w:rsidR="00BD3C16" w:rsidRDefault="00341832">
      <w:pPr>
        <w:spacing w:line="560" w:lineRule="exact"/>
        <w:ind w:firstLineChars="200" w:firstLine="640"/>
      </w:pPr>
      <w:r>
        <w:rPr>
          <w:rFonts w:eastAsia="仿宋_GB2312"/>
          <w:sz w:val="32"/>
          <w:szCs w:val="32"/>
        </w:rPr>
        <w:t xml:space="preserve">                         </w:t>
      </w:r>
      <w:r>
        <w:rPr>
          <w:rFonts w:eastAsia="仿宋_GB2312" w:hint="eastAsia"/>
          <w:sz w:val="32"/>
          <w:szCs w:val="32"/>
        </w:rPr>
        <w:t xml:space="preserve">                            </w:t>
      </w:r>
      <w:r>
        <w:rPr>
          <w:rFonts w:eastAsia="仿宋_GB2312" w:hint="eastAsia"/>
          <w:sz w:val="32"/>
          <w:szCs w:val="32"/>
        </w:rPr>
        <w:t xml:space="preserve"> </w:t>
      </w:r>
      <w:r>
        <w:rPr>
          <w:rFonts w:eastAsia="仿宋_GB2312"/>
          <w:sz w:val="32"/>
          <w:szCs w:val="32"/>
        </w:rPr>
        <w:t>202</w:t>
      </w:r>
      <w:r>
        <w:rPr>
          <w:rFonts w:eastAsia="仿宋_GB2312" w:hint="eastAsia"/>
          <w:sz w:val="32"/>
          <w:szCs w:val="32"/>
        </w:rPr>
        <w:t>6</w:t>
      </w:r>
      <w:r>
        <w:rPr>
          <w:rFonts w:eastAsia="仿宋_GB2312"/>
          <w:sz w:val="32"/>
          <w:szCs w:val="32"/>
        </w:rPr>
        <w:t>年</w:t>
      </w:r>
      <w:r>
        <w:rPr>
          <w:rFonts w:eastAsia="仿宋_GB2312" w:hint="eastAsia"/>
          <w:sz w:val="32"/>
          <w:szCs w:val="32"/>
        </w:rPr>
        <w:t>4</w:t>
      </w:r>
      <w:r>
        <w:rPr>
          <w:rFonts w:eastAsia="仿宋_GB2312"/>
          <w:sz w:val="32"/>
          <w:szCs w:val="32"/>
        </w:rPr>
        <w:t>月</w:t>
      </w:r>
      <w:r>
        <w:rPr>
          <w:rFonts w:eastAsia="仿宋_GB2312" w:hint="eastAsia"/>
          <w:sz w:val="32"/>
          <w:szCs w:val="32"/>
        </w:rPr>
        <w:t>2</w:t>
      </w:r>
      <w:r>
        <w:rPr>
          <w:rFonts w:eastAsia="仿宋_GB2312"/>
          <w:sz w:val="32"/>
          <w:szCs w:val="32"/>
        </w:rPr>
        <w:t>日</w:t>
      </w:r>
      <w:r>
        <w:rPr>
          <w:rFonts w:eastAsia="仿宋_GB2312"/>
          <w:sz w:val="32"/>
          <w:szCs w:val="32"/>
        </w:rPr>
        <w:t xml:space="preserve">    </w:t>
      </w:r>
      <w:r>
        <w:rPr>
          <w:rFonts w:eastAsia="仿宋"/>
          <w:sz w:val="32"/>
          <w:szCs w:val="32"/>
        </w:rPr>
        <w:t xml:space="preserve">    </w:t>
      </w:r>
    </w:p>
    <w:p w:rsidR="00BD3C16" w:rsidRDefault="00341832">
      <w:pPr>
        <w:spacing w:line="560" w:lineRule="exact"/>
        <w:ind w:firstLineChars="2900" w:firstLine="9280"/>
        <w:rPr>
          <w:rFonts w:eastAsia="仿宋_GB2312"/>
          <w:sz w:val="32"/>
          <w:szCs w:val="32"/>
        </w:rPr>
      </w:pPr>
      <w:bookmarkStart w:id="0" w:name="_GoBack"/>
      <w:bookmarkEnd w:id="0"/>
      <w:r>
        <w:rPr>
          <w:rFonts w:eastAsia="仿宋_GB2312" w:hint="eastAsia"/>
          <w:sz w:val="32"/>
          <w:szCs w:val="32"/>
        </w:rPr>
        <w:t>（此件公开发布）</w:t>
      </w:r>
    </w:p>
    <w:p w:rsidR="00BD3C16" w:rsidRDefault="00BD3C16">
      <w:pPr>
        <w:rPr>
          <w:rFonts w:ascii="黑体" w:eastAsia="黑体" w:hAnsi="黑体" w:cs="黑体"/>
          <w:sz w:val="28"/>
          <w:szCs w:val="36"/>
        </w:rPr>
      </w:pPr>
    </w:p>
    <w:p w:rsidR="00BD3C16" w:rsidRDefault="00BD3C16">
      <w:pPr>
        <w:rPr>
          <w:rFonts w:ascii="黑体" w:eastAsia="黑体" w:hAnsi="黑体" w:cs="黑体"/>
          <w:sz w:val="28"/>
          <w:szCs w:val="36"/>
        </w:rPr>
      </w:pPr>
    </w:p>
    <w:p w:rsidR="00BD3C16" w:rsidRDefault="00BD3C16">
      <w:pPr>
        <w:rPr>
          <w:rFonts w:ascii="黑体" w:eastAsia="黑体" w:hAnsi="黑体" w:cs="黑体"/>
          <w:sz w:val="28"/>
          <w:szCs w:val="36"/>
        </w:rPr>
      </w:pPr>
    </w:p>
    <w:p w:rsidR="00BD3C16" w:rsidRDefault="00BD3C16">
      <w:pPr>
        <w:rPr>
          <w:rFonts w:ascii="黑体" w:eastAsia="黑体" w:hAnsi="黑体" w:cs="黑体"/>
          <w:sz w:val="28"/>
          <w:szCs w:val="36"/>
        </w:rPr>
      </w:pPr>
    </w:p>
    <w:p w:rsidR="00BD3C16" w:rsidRDefault="00BD3C16">
      <w:pPr>
        <w:rPr>
          <w:rFonts w:ascii="黑体" w:eastAsia="黑体" w:hAnsi="黑体" w:cs="黑体"/>
          <w:sz w:val="28"/>
          <w:szCs w:val="36"/>
        </w:rPr>
      </w:pPr>
    </w:p>
    <w:p w:rsidR="00BD3C16" w:rsidRDefault="00BD3C16">
      <w:pPr>
        <w:rPr>
          <w:rFonts w:ascii="黑体" w:eastAsia="黑体" w:hAnsi="黑体" w:cs="黑体"/>
          <w:sz w:val="28"/>
          <w:szCs w:val="36"/>
        </w:rPr>
      </w:pPr>
    </w:p>
    <w:p w:rsidR="00BD3C16" w:rsidRDefault="00BD3C16">
      <w:pPr>
        <w:rPr>
          <w:rFonts w:ascii="黑体" w:eastAsia="黑体" w:hAnsi="黑体" w:cs="黑体"/>
          <w:sz w:val="28"/>
          <w:szCs w:val="36"/>
        </w:rPr>
      </w:pPr>
    </w:p>
    <w:p w:rsidR="00BD3C16" w:rsidRDefault="00BD3C16">
      <w:pPr>
        <w:rPr>
          <w:rFonts w:ascii="黑体" w:eastAsia="黑体" w:hAnsi="黑体" w:cs="黑体"/>
          <w:sz w:val="28"/>
          <w:szCs w:val="36"/>
        </w:rPr>
      </w:pPr>
    </w:p>
    <w:p w:rsidR="00BD3C16" w:rsidRDefault="00BD3C16">
      <w:pPr>
        <w:rPr>
          <w:rFonts w:ascii="黑体" w:eastAsia="黑体" w:hAnsi="黑体" w:cs="黑体"/>
          <w:sz w:val="28"/>
          <w:szCs w:val="36"/>
        </w:rPr>
      </w:pPr>
    </w:p>
    <w:p w:rsidR="00BD3C16" w:rsidRDefault="00341832">
      <w:pPr>
        <w:rPr>
          <w:rFonts w:ascii="黑体" w:eastAsia="黑体" w:hAnsi="黑体" w:cs="黑体"/>
          <w:sz w:val="28"/>
          <w:szCs w:val="36"/>
        </w:rPr>
      </w:pPr>
      <w:r>
        <w:rPr>
          <w:rFonts w:ascii="黑体" w:eastAsia="黑体" w:hAnsi="黑体" w:cs="黑体" w:hint="eastAsia"/>
          <w:sz w:val="28"/>
          <w:szCs w:val="36"/>
        </w:rPr>
        <w:lastRenderedPageBreak/>
        <w:t>附件</w:t>
      </w:r>
    </w:p>
    <w:p w:rsidR="00BD3C16" w:rsidRDefault="00341832">
      <w:pPr>
        <w:jc w:val="center"/>
        <w:rPr>
          <w:rFonts w:ascii="黑体" w:eastAsia="黑体" w:hAnsi="黑体" w:cs="黑体"/>
          <w:sz w:val="36"/>
          <w:szCs w:val="44"/>
        </w:rPr>
      </w:pPr>
      <w:r>
        <w:rPr>
          <w:rFonts w:ascii="黑体" w:eastAsia="黑体" w:hAnsi="黑体" w:cs="黑体" w:hint="eastAsia"/>
          <w:sz w:val="36"/>
          <w:szCs w:val="44"/>
        </w:rPr>
        <w:t>抚松县</w:t>
      </w:r>
      <w:r>
        <w:rPr>
          <w:rFonts w:ascii="黑体" w:eastAsia="黑体" w:hAnsi="黑体" w:cs="黑体" w:hint="eastAsia"/>
          <w:sz w:val="36"/>
          <w:szCs w:val="44"/>
        </w:rPr>
        <w:t>2026</w:t>
      </w:r>
      <w:r>
        <w:rPr>
          <w:rFonts w:ascii="黑体" w:eastAsia="黑体" w:hAnsi="黑体" w:cs="黑体" w:hint="eastAsia"/>
          <w:sz w:val="36"/>
          <w:szCs w:val="44"/>
        </w:rPr>
        <w:t>年度重大行政决策事项申报单</w:t>
      </w:r>
    </w:p>
    <w:tbl>
      <w:tblPr>
        <w:tblStyle w:val="a3"/>
        <w:tblW w:w="0" w:type="auto"/>
        <w:tblLook w:val="04A0"/>
      </w:tblPr>
      <w:tblGrid>
        <w:gridCol w:w="897"/>
        <w:gridCol w:w="2194"/>
        <w:gridCol w:w="2212"/>
        <w:gridCol w:w="2522"/>
        <w:gridCol w:w="1519"/>
        <w:gridCol w:w="2428"/>
        <w:gridCol w:w="2175"/>
      </w:tblGrid>
      <w:tr w:rsidR="00BD3C16">
        <w:trPr>
          <w:trHeight w:val="895"/>
        </w:trPr>
        <w:tc>
          <w:tcPr>
            <w:tcW w:w="897" w:type="dxa"/>
            <w:vAlign w:val="center"/>
          </w:tcPr>
          <w:p w:rsidR="00BD3C16" w:rsidRDefault="00341832">
            <w:pPr>
              <w:jc w:val="center"/>
              <w:rPr>
                <w:rFonts w:ascii="方正仿宋_GB2312" w:eastAsia="方正仿宋_GB2312" w:hAnsi="方正仿宋_GB2312" w:cs="方正仿宋_GB2312"/>
                <w:b/>
                <w:bCs/>
                <w:sz w:val="32"/>
                <w:szCs w:val="32"/>
              </w:rPr>
            </w:pPr>
            <w:r>
              <w:rPr>
                <w:rFonts w:ascii="方正仿宋_GB2312" w:eastAsia="方正仿宋_GB2312" w:hAnsi="方正仿宋_GB2312" w:cs="方正仿宋_GB2312" w:hint="eastAsia"/>
                <w:b/>
                <w:bCs/>
                <w:sz w:val="32"/>
                <w:szCs w:val="32"/>
              </w:rPr>
              <w:t>序号</w:t>
            </w:r>
          </w:p>
        </w:tc>
        <w:tc>
          <w:tcPr>
            <w:tcW w:w="2194" w:type="dxa"/>
            <w:vAlign w:val="center"/>
          </w:tcPr>
          <w:p w:rsidR="00BD3C16" w:rsidRDefault="00341832">
            <w:pPr>
              <w:jc w:val="center"/>
              <w:rPr>
                <w:rFonts w:ascii="方正仿宋_GB2312" w:eastAsia="方正仿宋_GB2312" w:hAnsi="方正仿宋_GB2312" w:cs="方正仿宋_GB2312"/>
                <w:b/>
                <w:bCs/>
                <w:sz w:val="32"/>
                <w:szCs w:val="32"/>
              </w:rPr>
            </w:pPr>
            <w:r>
              <w:rPr>
                <w:rFonts w:ascii="方正仿宋_GB2312" w:eastAsia="方正仿宋_GB2312" w:hAnsi="方正仿宋_GB2312" w:cs="方正仿宋_GB2312" w:hint="eastAsia"/>
                <w:b/>
                <w:bCs/>
                <w:sz w:val="32"/>
                <w:szCs w:val="32"/>
              </w:rPr>
              <w:t>决策事项名称</w:t>
            </w:r>
          </w:p>
        </w:tc>
        <w:tc>
          <w:tcPr>
            <w:tcW w:w="2212" w:type="dxa"/>
            <w:vAlign w:val="center"/>
          </w:tcPr>
          <w:p w:rsidR="00BD3C16" w:rsidRDefault="00341832">
            <w:pPr>
              <w:jc w:val="center"/>
              <w:rPr>
                <w:rFonts w:ascii="方正仿宋_GB2312" w:eastAsia="方正仿宋_GB2312" w:hAnsi="方正仿宋_GB2312" w:cs="方正仿宋_GB2312"/>
                <w:b/>
                <w:bCs/>
                <w:sz w:val="32"/>
                <w:szCs w:val="32"/>
              </w:rPr>
            </w:pPr>
            <w:r>
              <w:rPr>
                <w:rFonts w:ascii="方正仿宋_GB2312" w:eastAsia="方正仿宋_GB2312" w:hAnsi="方正仿宋_GB2312" w:cs="方正仿宋_GB2312" w:hint="eastAsia"/>
                <w:b/>
                <w:bCs/>
                <w:sz w:val="32"/>
                <w:szCs w:val="32"/>
              </w:rPr>
              <w:t>决策承办单位</w:t>
            </w:r>
          </w:p>
        </w:tc>
        <w:tc>
          <w:tcPr>
            <w:tcW w:w="2522" w:type="dxa"/>
            <w:vAlign w:val="center"/>
          </w:tcPr>
          <w:p w:rsidR="00BD3C16" w:rsidRDefault="00341832">
            <w:pPr>
              <w:jc w:val="center"/>
              <w:rPr>
                <w:rFonts w:ascii="方正仿宋_GB2312" w:eastAsia="方正仿宋_GB2312" w:hAnsi="方正仿宋_GB2312" w:cs="方正仿宋_GB2312"/>
                <w:b/>
                <w:bCs/>
                <w:sz w:val="32"/>
                <w:szCs w:val="32"/>
              </w:rPr>
            </w:pPr>
            <w:r>
              <w:rPr>
                <w:rFonts w:ascii="方正仿宋_GB2312" w:eastAsia="方正仿宋_GB2312" w:hAnsi="方正仿宋_GB2312" w:cs="方正仿宋_GB2312" w:hint="eastAsia"/>
                <w:b/>
                <w:bCs/>
                <w:sz w:val="32"/>
                <w:szCs w:val="32"/>
              </w:rPr>
              <w:t>填写说明与依据</w:t>
            </w:r>
          </w:p>
        </w:tc>
        <w:tc>
          <w:tcPr>
            <w:tcW w:w="1519" w:type="dxa"/>
            <w:vAlign w:val="center"/>
          </w:tcPr>
          <w:p w:rsidR="00BD3C16" w:rsidRDefault="00341832">
            <w:pPr>
              <w:jc w:val="center"/>
              <w:rPr>
                <w:rFonts w:ascii="方正仿宋_GB2312" w:eastAsia="方正仿宋_GB2312" w:hAnsi="方正仿宋_GB2312" w:cs="方正仿宋_GB2312"/>
                <w:b/>
                <w:bCs/>
                <w:sz w:val="32"/>
                <w:szCs w:val="32"/>
              </w:rPr>
            </w:pPr>
            <w:r>
              <w:rPr>
                <w:rFonts w:ascii="方正仿宋_GB2312" w:eastAsia="方正仿宋_GB2312" w:hAnsi="方正仿宋_GB2312" w:cs="方正仿宋_GB2312" w:hint="eastAsia"/>
                <w:b/>
                <w:bCs/>
                <w:sz w:val="32"/>
                <w:szCs w:val="32"/>
              </w:rPr>
              <w:t>主要内容</w:t>
            </w:r>
          </w:p>
        </w:tc>
        <w:tc>
          <w:tcPr>
            <w:tcW w:w="2428" w:type="dxa"/>
            <w:vAlign w:val="center"/>
          </w:tcPr>
          <w:p w:rsidR="00BD3C16" w:rsidRDefault="00341832">
            <w:pPr>
              <w:spacing w:line="400" w:lineRule="exact"/>
              <w:jc w:val="center"/>
              <w:rPr>
                <w:rFonts w:ascii="方正仿宋_GB2312" w:eastAsia="方正仿宋_GB2312" w:hAnsi="方正仿宋_GB2312" w:cs="方正仿宋_GB2312"/>
                <w:b/>
                <w:bCs/>
                <w:sz w:val="32"/>
                <w:szCs w:val="32"/>
              </w:rPr>
            </w:pPr>
            <w:r>
              <w:rPr>
                <w:rFonts w:ascii="方正仿宋_GB2312" w:eastAsia="方正仿宋_GB2312" w:hAnsi="方正仿宋_GB2312" w:cs="方正仿宋_GB2312" w:hint="eastAsia"/>
                <w:b/>
                <w:bCs/>
                <w:sz w:val="32"/>
                <w:szCs w:val="32"/>
              </w:rPr>
              <w:t>实施决策的必要性和可行性摘要</w:t>
            </w:r>
          </w:p>
        </w:tc>
        <w:tc>
          <w:tcPr>
            <w:tcW w:w="2175" w:type="dxa"/>
            <w:vAlign w:val="center"/>
          </w:tcPr>
          <w:p w:rsidR="00BD3C16" w:rsidRDefault="00341832">
            <w:pPr>
              <w:jc w:val="center"/>
              <w:rPr>
                <w:rFonts w:ascii="方正仿宋_GB2312" w:eastAsia="方正仿宋_GB2312" w:hAnsi="方正仿宋_GB2312" w:cs="方正仿宋_GB2312"/>
                <w:b/>
                <w:bCs/>
                <w:sz w:val="32"/>
                <w:szCs w:val="32"/>
              </w:rPr>
            </w:pPr>
            <w:r>
              <w:rPr>
                <w:rFonts w:ascii="方正仿宋_GB2312" w:eastAsia="方正仿宋_GB2312" w:hAnsi="方正仿宋_GB2312" w:cs="方正仿宋_GB2312" w:hint="eastAsia"/>
                <w:b/>
                <w:bCs/>
                <w:sz w:val="32"/>
                <w:szCs w:val="32"/>
              </w:rPr>
              <w:t>计划完成时间</w:t>
            </w:r>
          </w:p>
        </w:tc>
      </w:tr>
      <w:tr w:rsidR="00BD3C16">
        <w:tc>
          <w:tcPr>
            <w:tcW w:w="897" w:type="dxa"/>
            <w:vAlign w:val="center"/>
          </w:tcPr>
          <w:p w:rsidR="00BD3C16" w:rsidRDefault="00341832">
            <w:pPr>
              <w:jc w:val="center"/>
              <w:rPr>
                <w:rFonts w:ascii="Times New Roman" w:eastAsia="方正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2312" w:hAnsi="Times New Roman" w:cs="Times New Roman"/>
                <w:sz w:val="32"/>
                <w:szCs w:val="32"/>
              </w:rPr>
              <w:t>1</w:t>
            </w:r>
          </w:p>
        </w:tc>
        <w:tc>
          <w:tcPr>
            <w:tcW w:w="2194" w:type="dxa"/>
            <w:vAlign w:val="center"/>
          </w:tcPr>
          <w:p w:rsidR="00BD3C16" w:rsidRDefault="00341832">
            <w:pPr>
              <w:jc w:val="center"/>
              <w:rPr>
                <w:rFonts w:ascii="Times New Roman" w:eastAsia="方正仿宋_GB2312" w:hAnsi="Times New Roman" w:cs="Times New Roman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  <w:t>编制《抚松县人参特产产业十五五规划》</w:t>
            </w:r>
          </w:p>
        </w:tc>
        <w:tc>
          <w:tcPr>
            <w:tcW w:w="2212" w:type="dxa"/>
            <w:vAlign w:val="center"/>
          </w:tcPr>
          <w:p w:rsidR="00BD3C16" w:rsidRDefault="00341832">
            <w:pPr>
              <w:jc w:val="center"/>
              <w:rPr>
                <w:rFonts w:ascii="Times New Roman" w:eastAsia="方正仿宋_GB2312" w:hAnsi="Times New Roman" w:cs="Times New Roman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/>
                <w:kern w:val="0"/>
                <w:sz w:val="22"/>
                <w:szCs w:val="22"/>
              </w:rPr>
              <w:t>抚松县人参产业发展中心</w:t>
            </w:r>
          </w:p>
        </w:tc>
        <w:tc>
          <w:tcPr>
            <w:tcW w:w="2522" w:type="dxa"/>
            <w:vAlign w:val="center"/>
          </w:tcPr>
          <w:p w:rsidR="00BD3C16" w:rsidRDefault="00341832">
            <w:pPr>
              <w:jc w:val="center"/>
              <w:rPr>
                <w:rFonts w:ascii="Times New Roman" w:eastAsia="方正仿宋_GB2312" w:hAnsi="Times New Roman" w:cs="Times New Roman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2"/>
                <w:szCs w:val="22"/>
              </w:rPr>
              <w:t>制定经济和社会发展方面重要的总体规划、区域规划和专项规划</w:t>
            </w:r>
          </w:p>
        </w:tc>
        <w:tc>
          <w:tcPr>
            <w:tcW w:w="1519" w:type="dxa"/>
            <w:vAlign w:val="center"/>
          </w:tcPr>
          <w:p w:rsidR="00BD3C16" w:rsidRDefault="00341832">
            <w:pPr>
              <w:jc w:val="center"/>
              <w:rPr>
                <w:rFonts w:ascii="Times New Roman" w:eastAsia="方正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2312" w:hAnsi="Times New Roman" w:cs="Times New Roman" w:hint="eastAsia"/>
                <w:szCs w:val="21"/>
              </w:rPr>
              <w:t>围绕我县人参特产产业十五五期间计划完成的目标进行顶层设计，主要针对种业、质量、科研、品牌等方面</w:t>
            </w:r>
          </w:p>
        </w:tc>
        <w:tc>
          <w:tcPr>
            <w:tcW w:w="2428" w:type="dxa"/>
            <w:vAlign w:val="center"/>
          </w:tcPr>
          <w:p w:rsidR="00BD3C16" w:rsidRDefault="00341832">
            <w:pPr>
              <w:rPr>
                <w:rFonts w:ascii="Times New Roman" w:eastAsia="方正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2312" w:hAnsi="Times New Roman" w:cs="Times New Roman"/>
                <w:szCs w:val="21"/>
              </w:rPr>
              <w:t>以人参产品</w:t>
            </w:r>
            <w:r>
              <w:rPr>
                <w:rFonts w:ascii="Times New Roman" w:eastAsia="方正仿宋_GB2312" w:hAnsi="Times New Roman" w:cs="Times New Roman"/>
                <w:szCs w:val="21"/>
              </w:rPr>
              <w:t>“</w:t>
            </w:r>
            <w:r>
              <w:rPr>
                <w:rFonts w:ascii="Times New Roman" w:eastAsia="方正仿宋_GB2312" w:hAnsi="Times New Roman" w:cs="Times New Roman"/>
                <w:szCs w:val="21"/>
              </w:rPr>
              <w:t>货真价实、优质优价</w:t>
            </w:r>
            <w:r>
              <w:rPr>
                <w:rFonts w:ascii="Times New Roman" w:eastAsia="方正仿宋_GB2312" w:hAnsi="Times New Roman" w:cs="Times New Roman"/>
                <w:szCs w:val="21"/>
              </w:rPr>
              <w:t>”</w:t>
            </w:r>
            <w:r>
              <w:rPr>
                <w:rFonts w:ascii="Times New Roman" w:eastAsia="方正仿宋_GB2312" w:hAnsi="Times New Roman" w:cs="Times New Roman"/>
                <w:szCs w:val="21"/>
              </w:rPr>
              <w:t>为总牵引，立足长白山道地人参优质资源，统筹价值挖掘、科技创新、标准提升与品牌培育，打通种植、生产、销售、消费四端，深度融合三次产业，推动人参特产产业全链升级</w:t>
            </w:r>
            <w:r>
              <w:rPr>
                <w:rFonts w:ascii="Times New Roman" w:eastAsia="方正仿宋_GB2312" w:hAnsi="Times New Roman" w:cs="Times New Roman" w:hint="eastAsia"/>
                <w:szCs w:val="21"/>
              </w:rPr>
              <w:t>。</w:t>
            </w:r>
          </w:p>
        </w:tc>
        <w:tc>
          <w:tcPr>
            <w:tcW w:w="2175" w:type="dxa"/>
            <w:vAlign w:val="center"/>
          </w:tcPr>
          <w:p w:rsidR="00BD3C16" w:rsidRDefault="00341832">
            <w:pPr>
              <w:jc w:val="center"/>
              <w:rPr>
                <w:rFonts w:ascii="Times New Roman" w:eastAsia="方正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2312" w:hAnsi="Times New Roman" w:cs="Times New Roman"/>
                <w:sz w:val="32"/>
                <w:szCs w:val="32"/>
              </w:rPr>
              <w:t>2026</w:t>
            </w:r>
            <w:r>
              <w:rPr>
                <w:rFonts w:ascii="Times New Roman" w:eastAsia="方正仿宋_GB2312" w:hAnsi="Times New Roman" w:cs="Times New Roman"/>
                <w:sz w:val="32"/>
                <w:szCs w:val="32"/>
              </w:rPr>
              <w:t>年</w:t>
            </w:r>
            <w:r>
              <w:rPr>
                <w:rFonts w:ascii="Times New Roman" w:eastAsia="方正仿宋_GB2312" w:hAnsi="Times New Roman" w:cs="Times New Roman"/>
                <w:sz w:val="32"/>
                <w:szCs w:val="32"/>
              </w:rPr>
              <w:t>5</w:t>
            </w:r>
            <w:r>
              <w:rPr>
                <w:rFonts w:ascii="Times New Roman" w:eastAsia="方正仿宋_GB2312" w:hAnsi="Times New Roman" w:cs="Times New Roman"/>
                <w:sz w:val="32"/>
                <w:szCs w:val="32"/>
              </w:rPr>
              <w:t>月</w:t>
            </w:r>
          </w:p>
        </w:tc>
      </w:tr>
      <w:tr w:rsidR="00BD3C16">
        <w:tc>
          <w:tcPr>
            <w:tcW w:w="897" w:type="dxa"/>
          </w:tcPr>
          <w:p w:rsidR="00BD3C16" w:rsidRDefault="00BD3C16">
            <w:pPr>
              <w:rPr>
                <w:rFonts w:ascii="Times New Roman" w:eastAsia="方正仿宋_GB2312" w:hAnsi="Times New Roman" w:cs="Times New Roman"/>
                <w:sz w:val="32"/>
                <w:szCs w:val="32"/>
              </w:rPr>
            </w:pPr>
          </w:p>
          <w:p w:rsidR="00BD3C16" w:rsidRDefault="00341832">
            <w:pPr>
              <w:jc w:val="center"/>
              <w:rPr>
                <w:rFonts w:ascii="方正仿宋_GBK" w:eastAsia="方正仿宋_GBK" w:hAnsi="方正仿宋_GBK" w:cs="方正仿宋_GBK"/>
                <w:sz w:val="32"/>
                <w:szCs w:val="32"/>
              </w:rPr>
            </w:pPr>
            <w:r>
              <w:rPr>
                <w:rFonts w:ascii="Times New Roman" w:eastAsia="方正仿宋_GB2312" w:hAnsi="Times New Roman" w:cs="Times New Roman" w:hint="eastAsia"/>
                <w:sz w:val="32"/>
                <w:szCs w:val="32"/>
              </w:rPr>
              <w:t>2</w:t>
            </w:r>
          </w:p>
        </w:tc>
        <w:tc>
          <w:tcPr>
            <w:tcW w:w="2194" w:type="dxa"/>
          </w:tcPr>
          <w:p w:rsidR="00BD3C16" w:rsidRDefault="00BD3C16">
            <w:pPr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</w:p>
          <w:p w:rsidR="00BD3C16" w:rsidRDefault="00341832">
            <w:pPr>
              <w:jc w:val="center"/>
              <w:rPr>
                <w:rFonts w:ascii="方正仿宋_GBK" w:eastAsia="方正仿宋_GBK" w:hAnsi="方正仿宋_GBK" w:cs="方正仿宋_GBK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调整抚松县供水价格</w:t>
            </w:r>
          </w:p>
        </w:tc>
        <w:tc>
          <w:tcPr>
            <w:tcW w:w="2212" w:type="dxa"/>
          </w:tcPr>
          <w:p w:rsidR="00BD3C16" w:rsidRDefault="00BD3C16">
            <w:pPr>
              <w:jc w:val="center"/>
              <w:rPr>
                <w:rFonts w:ascii="仿宋_GB2312" w:eastAsia="仿宋_GB2312" w:hAnsi="仿宋_GB2312" w:cs="仿宋_GB2312"/>
                <w:kern w:val="0"/>
                <w:sz w:val="22"/>
                <w:szCs w:val="22"/>
              </w:rPr>
            </w:pPr>
          </w:p>
          <w:p w:rsidR="00BD3C16" w:rsidRDefault="00341832">
            <w:pPr>
              <w:jc w:val="center"/>
              <w:rPr>
                <w:rFonts w:ascii="方正仿宋_GBK" w:eastAsia="方正仿宋_GBK" w:hAnsi="方正仿宋_GBK" w:cs="方正仿宋_GBK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2"/>
                <w:szCs w:val="22"/>
              </w:rPr>
              <w:t>抚松县发展和改革局</w:t>
            </w:r>
          </w:p>
        </w:tc>
        <w:tc>
          <w:tcPr>
            <w:tcW w:w="2522" w:type="dxa"/>
          </w:tcPr>
          <w:p w:rsidR="00BD3C16" w:rsidRDefault="00BD3C16">
            <w:pPr>
              <w:jc w:val="center"/>
              <w:rPr>
                <w:rFonts w:ascii="仿宋_GB2312" w:eastAsia="仿宋_GB2312" w:hAnsi="仿宋_GB2312" w:cs="仿宋_GB2312"/>
                <w:kern w:val="0"/>
                <w:sz w:val="22"/>
                <w:szCs w:val="22"/>
              </w:rPr>
            </w:pPr>
          </w:p>
          <w:p w:rsidR="00BD3C16" w:rsidRDefault="00341832">
            <w:pPr>
              <w:jc w:val="center"/>
              <w:rPr>
                <w:rFonts w:ascii="方正仿宋_GBK" w:eastAsia="方正仿宋_GBK" w:hAnsi="方正仿宋_GBK" w:cs="方正仿宋_GBK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2"/>
                <w:szCs w:val="22"/>
              </w:rPr>
              <w:t>根据省发改委要求，</w:t>
            </w:r>
            <w:r>
              <w:rPr>
                <w:rFonts w:ascii="仿宋_GB2312" w:eastAsia="仿宋_GB2312" w:hAnsi="仿宋_GB2312" w:cs="仿宋_GB2312" w:hint="eastAsia"/>
                <w:kern w:val="0"/>
                <w:sz w:val="22"/>
                <w:szCs w:val="22"/>
              </w:rPr>
              <w:t>2026</w:t>
            </w:r>
            <w:r>
              <w:rPr>
                <w:rFonts w:ascii="仿宋_GB2312" w:eastAsia="仿宋_GB2312" w:hAnsi="仿宋_GB2312" w:cs="仿宋_GB2312" w:hint="eastAsia"/>
                <w:kern w:val="0"/>
                <w:sz w:val="22"/>
                <w:szCs w:val="22"/>
              </w:rPr>
              <w:t>年调整供水价格</w:t>
            </w:r>
          </w:p>
        </w:tc>
        <w:tc>
          <w:tcPr>
            <w:tcW w:w="1519" w:type="dxa"/>
          </w:tcPr>
          <w:p w:rsidR="00BD3C16" w:rsidRDefault="00BD3C16">
            <w:pPr>
              <w:jc w:val="center"/>
              <w:rPr>
                <w:rFonts w:ascii="方正仿宋_GBK" w:eastAsia="方正仿宋_GBK" w:hAnsi="方正仿宋_GBK" w:cs="方正仿宋_GBK"/>
                <w:szCs w:val="21"/>
              </w:rPr>
            </w:pPr>
          </w:p>
          <w:p w:rsidR="00BD3C16" w:rsidRDefault="00BD3C16">
            <w:pPr>
              <w:jc w:val="center"/>
              <w:rPr>
                <w:rFonts w:ascii="方正仿宋_GBK" w:eastAsia="方正仿宋_GBK" w:hAnsi="方正仿宋_GBK" w:cs="方正仿宋_GBK"/>
                <w:szCs w:val="21"/>
              </w:rPr>
            </w:pPr>
          </w:p>
          <w:p w:rsidR="00BD3C16" w:rsidRDefault="00341832">
            <w:pPr>
              <w:jc w:val="center"/>
              <w:rPr>
                <w:rFonts w:ascii="方正仿宋_GBK" w:eastAsia="方正仿宋_GBK" w:hAnsi="方正仿宋_GBK" w:cs="方正仿宋_GBK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 w:hint="eastAsia"/>
                <w:szCs w:val="21"/>
              </w:rPr>
              <w:t>根据企业运营情况，结合我县实际情况调整供水价格</w:t>
            </w:r>
          </w:p>
        </w:tc>
        <w:tc>
          <w:tcPr>
            <w:tcW w:w="2428" w:type="dxa"/>
          </w:tcPr>
          <w:p w:rsidR="00BD3C16" w:rsidRDefault="00341832">
            <w:pPr>
              <w:rPr>
                <w:rFonts w:ascii="方正仿宋_GBK" w:eastAsia="方正仿宋_GBK" w:hAnsi="方正仿宋_GBK" w:cs="方正仿宋_GBK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 w:hint="eastAsia"/>
                <w:szCs w:val="21"/>
              </w:rPr>
              <w:t>我县供水价格为</w:t>
            </w:r>
            <w:r>
              <w:rPr>
                <w:rFonts w:ascii="方正仿宋_GBK" w:eastAsia="方正仿宋_GBK" w:hAnsi="方正仿宋_GBK" w:cs="方正仿宋_GBK" w:hint="eastAsia"/>
                <w:szCs w:val="21"/>
              </w:rPr>
              <w:t>2010</w:t>
            </w:r>
            <w:r>
              <w:rPr>
                <w:rFonts w:ascii="方正仿宋_GBK" w:eastAsia="方正仿宋_GBK" w:hAnsi="方正仿宋_GBK" w:cs="方正仿宋_GBK" w:hint="eastAsia"/>
                <w:szCs w:val="21"/>
              </w:rPr>
              <w:t>年左右制定，近年来随着企业成本的增加，企业处于亏损运营，同时根据省发改委安排，</w:t>
            </w:r>
            <w:r>
              <w:rPr>
                <w:rFonts w:ascii="方正仿宋_GBK" w:eastAsia="方正仿宋_GBK" w:hAnsi="方正仿宋_GBK" w:cs="方正仿宋_GBK" w:hint="eastAsia"/>
                <w:szCs w:val="21"/>
              </w:rPr>
              <w:t>2026</w:t>
            </w:r>
            <w:r>
              <w:rPr>
                <w:rFonts w:ascii="方正仿宋_GBK" w:eastAsia="方正仿宋_GBK" w:hAnsi="方正仿宋_GBK" w:cs="方正仿宋_GBK" w:hint="eastAsia"/>
                <w:szCs w:val="21"/>
              </w:rPr>
              <w:t>年完成调整供水价格工作，并将供水价格调整情况列为了供水项目审批要件。</w:t>
            </w:r>
          </w:p>
        </w:tc>
        <w:tc>
          <w:tcPr>
            <w:tcW w:w="2175" w:type="dxa"/>
          </w:tcPr>
          <w:p w:rsidR="00BD3C16" w:rsidRDefault="00BD3C16">
            <w:pPr>
              <w:rPr>
                <w:rFonts w:ascii="Times New Roman" w:eastAsia="方正仿宋_GB2312" w:hAnsi="Times New Roman" w:cs="Times New Roman"/>
                <w:sz w:val="32"/>
                <w:szCs w:val="32"/>
              </w:rPr>
            </w:pPr>
          </w:p>
          <w:p w:rsidR="00BD3C16" w:rsidRDefault="00341832">
            <w:pPr>
              <w:jc w:val="center"/>
              <w:rPr>
                <w:rFonts w:ascii="方正仿宋_GBK" w:eastAsia="方正仿宋_GBK" w:hAnsi="方正仿宋_GBK" w:cs="方正仿宋_GBK"/>
                <w:sz w:val="32"/>
                <w:szCs w:val="32"/>
              </w:rPr>
            </w:pPr>
            <w:r>
              <w:rPr>
                <w:rFonts w:ascii="Times New Roman" w:eastAsia="方正仿宋_GB2312" w:hAnsi="Times New Roman" w:cs="Times New Roman" w:hint="eastAsia"/>
                <w:sz w:val="32"/>
                <w:szCs w:val="32"/>
              </w:rPr>
              <w:t>2026</w:t>
            </w:r>
            <w:r>
              <w:rPr>
                <w:rFonts w:ascii="Times New Roman" w:eastAsia="方正仿宋_GB2312" w:hAnsi="Times New Roman" w:cs="Times New Roman" w:hint="eastAsia"/>
                <w:sz w:val="32"/>
                <w:szCs w:val="32"/>
              </w:rPr>
              <w:t>年</w:t>
            </w:r>
            <w:r>
              <w:rPr>
                <w:rFonts w:ascii="Times New Roman" w:eastAsia="方正仿宋_GB2312" w:hAnsi="Times New Roman" w:cs="Times New Roman" w:hint="eastAsia"/>
                <w:sz w:val="32"/>
                <w:szCs w:val="32"/>
              </w:rPr>
              <w:t>12</w:t>
            </w:r>
            <w:r>
              <w:rPr>
                <w:rFonts w:ascii="Times New Roman" w:eastAsia="方正仿宋_GB2312" w:hAnsi="Times New Roman" w:cs="Times New Roman" w:hint="eastAsia"/>
                <w:sz w:val="32"/>
                <w:szCs w:val="32"/>
              </w:rPr>
              <w:t>月</w:t>
            </w:r>
          </w:p>
        </w:tc>
      </w:tr>
      <w:tr w:rsidR="00BD3C16">
        <w:tc>
          <w:tcPr>
            <w:tcW w:w="897" w:type="dxa"/>
          </w:tcPr>
          <w:p w:rsidR="00BD3C16" w:rsidRDefault="00BD3C16">
            <w:pPr>
              <w:rPr>
                <w:rFonts w:ascii="方正仿宋_GBK" w:eastAsia="方正仿宋_GBK" w:hAnsi="方正仿宋_GBK" w:cs="方正仿宋_GBK"/>
                <w:sz w:val="32"/>
                <w:szCs w:val="32"/>
              </w:rPr>
            </w:pPr>
          </w:p>
          <w:p w:rsidR="00BD3C16" w:rsidRDefault="00BD3C16">
            <w:pPr>
              <w:rPr>
                <w:rFonts w:ascii="方正仿宋_GBK" w:eastAsia="方正仿宋_GBK" w:hAnsi="方正仿宋_GBK" w:cs="方正仿宋_GBK"/>
                <w:sz w:val="32"/>
                <w:szCs w:val="32"/>
              </w:rPr>
            </w:pPr>
          </w:p>
          <w:p w:rsidR="00BD3C16" w:rsidRDefault="00BD3C16">
            <w:pPr>
              <w:rPr>
                <w:rFonts w:ascii="方正仿宋_GBK" w:eastAsia="方正仿宋_GBK" w:hAnsi="方正仿宋_GBK" w:cs="方正仿宋_GBK"/>
                <w:sz w:val="32"/>
                <w:szCs w:val="32"/>
              </w:rPr>
            </w:pPr>
          </w:p>
          <w:p w:rsidR="00BD3C16" w:rsidRDefault="00BD3C16">
            <w:pPr>
              <w:rPr>
                <w:rFonts w:ascii="方正仿宋_GBK" w:eastAsia="方正仿宋_GBK" w:hAnsi="方正仿宋_GBK" w:cs="方正仿宋_GBK"/>
                <w:sz w:val="32"/>
                <w:szCs w:val="32"/>
              </w:rPr>
            </w:pPr>
          </w:p>
          <w:p w:rsidR="00BD3C16" w:rsidRDefault="00341832">
            <w:pPr>
              <w:ind w:firstLineChars="100" w:firstLine="320"/>
              <w:rPr>
                <w:rFonts w:ascii="方正仿宋_GBK" w:eastAsia="方正仿宋_GBK" w:hAnsi="方正仿宋_GBK" w:cs="方正仿宋_GBK"/>
                <w:sz w:val="32"/>
                <w:szCs w:val="32"/>
              </w:rPr>
            </w:pPr>
            <w:r>
              <w:rPr>
                <w:rFonts w:ascii="Times New Roman" w:eastAsia="方正仿宋_GB2312" w:hAnsi="Times New Roman" w:cs="Times New Roman" w:hint="eastAsia"/>
                <w:sz w:val="32"/>
                <w:szCs w:val="32"/>
              </w:rPr>
              <w:t>3</w:t>
            </w:r>
          </w:p>
        </w:tc>
        <w:tc>
          <w:tcPr>
            <w:tcW w:w="2194" w:type="dxa"/>
          </w:tcPr>
          <w:p w:rsidR="00BD3C16" w:rsidRDefault="00BD3C16">
            <w:pPr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</w:p>
          <w:p w:rsidR="00BD3C16" w:rsidRDefault="00BD3C16">
            <w:pPr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</w:p>
          <w:p w:rsidR="00BD3C16" w:rsidRDefault="00341832">
            <w:pPr>
              <w:jc w:val="center"/>
              <w:rPr>
                <w:rFonts w:ascii="方正仿宋_GBK" w:eastAsia="方正仿宋_GBK" w:hAnsi="方正仿宋_GBK" w:cs="方正仿宋_GBK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制定仙人桥镇、新屯镇、兴参镇、北岗镇四乡镇供</w:t>
            </w: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lastRenderedPageBreak/>
              <w:t>热价格</w:t>
            </w:r>
          </w:p>
        </w:tc>
        <w:tc>
          <w:tcPr>
            <w:tcW w:w="2212" w:type="dxa"/>
          </w:tcPr>
          <w:p w:rsidR="00BD3C16" w:rsidRDefault="00BD3C16">
            <w:pPr>
              <w:jc w:val="center"/>
              <w:rPr>
                <w:rFonts w:ascii="仿宋_GB2312" w:eastAsia="仿宋_GB2312" w:hAnsi="仿宋_GB2312" w:cs="仿宋_GB2312"/>
                <w:kern w:val="0"/>
                <w:sz w:val="22"/>
                <w:szCs w:val="22"/>
              </w:rPr>
            </w:pPr>
          </w:p>
          <w:p w:rsidR="00BD3C16" w:rsidRDefault="00BD3C16">
            <w:pPr>
              <w:jc w:val="center"/>
              <w:rPr>
                <w:rFonts w:ascii="仿宋_GB2312" w:eastAsia="仿宋_GB2312" w:hAnsi="仿宋_GB2312" w:cs="仿宋_GB2312"/>
                <w:kern w:val="0"/>
                <w:sz w:val="22"/>
                <w:szCs w:val="22"/>
              </w:rPr>
            </w:pPr>
          </w:p>
          <w:p w:rsidR="00BD3C16" w:rsidRDefault="00BD3C16">
            <w:pPr>
              <w:jc w:val="center"/>
              <w:rPr>
                <w:rFonts w:ascii="仿宋_GB2312" w:eastAsia="仿宋_GB2312" w:hAnsi="仿宋_GB2312" w:cs="仿宋_GB2312"/>
                <w:kern w:val="0"/>
                <w:sz w:val="22"/>
                <w:szCs w:val="22"/>
              </w:rPr>
            </w:pPr>
          </w:p>
          <w:p w:rsidR="00BD3C16" w:rsidRDefault="00341832">
            <w:pPr>
              <w:rPr>
                <w:rFonts w:ascii="方正仿宋_GBK" w:eastAsia="方正仿宋_GBK" w:hAnsi="方正仿宋_GBK" w:cs="方正仿宋_GBK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2"/>
                <w:szCs w:val="22"/>
              </w:rPr>
              <w:t>抚松县发展和改革局</w:t>
            </w:r>
          </w:p>
        </w:tc>
        <w:tc>
          <w:tcPr>
            <w:tcW w:w="2522" w:type="dxa"/>
          </w:tcPr>
          <w:p w:rsidR="00BD3C16" w:rsidRDefault="00341832">
            <w:pPr>
              <w:jc w:val="center"/>
              <w:rPr>
                <w:rFonts w:ascii="方正仿宋_GBK" w:eastAsia="方正仿宋_GBK" w:hAnsi="方正仿宋_GBK" w:cs="方正仿宋_GBK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2"/>
                <w:szCs w:val="22"/>
              </w:rPr>
              <w:t>根据《吉林省定价目录》的相关要求，企业运用管网供热属于政府定价项目，目前我县仙人桥镇等四乡镇由于改为企业运营需要制定供热价格。</w:t>
            </w:r>
          </w:p>
        </w:tc>
        <w:tc>
          <w:tcPr>
            <w:tcW w:w="1519" w:type="dxa"/>
          </w:tcPr>
          <w:p w:rsidR="00BD3C16" w:rsidRDefault="00BD3C16">
            <w:pPr>
              <w:jc w:val="center"/>
              <w:rPr>
                <w:rFonts w:ascii="方正仿宋_GBK" w:eastAsia="方正仿宋_GBK" w:hAnsi="方正仿宋_GBK" w:cs="方正仿宋_GBK"/>
                <w:szCs w:val="21"/>
              </w:rPr>
            </w:pPr>
          </w:p>
          <w:p w:rsidR="00BD3C16" w:rsidRDefault="00BD3C16">
            <w:pPr>
              <w:jc w:val="center"/>
              <w:rPr>
                <w:rFonts w:ascii="方正仿宋_GBK" w:eastAsia="方正仿宋_GBK" w:hAnsi="方正仿宋_GBK" w:cs="方正仿宋_GBK"/>
                <w:szCs w:val="21"/>
              </w:rPr>
            </w:pPr>
          </w:p>
          <w:p w:rsidR="00BD3C16" w:rsidRDefault="00BD3C16">
            <w:pPr>
              <w:jc w:val="center"/>
              <w:rPr>
                <w:rFonts w:ascii="方正仿宋_GBK" w:eastAsia="方正仿宋_GBK" w:hAnsi="方正仿宋_GBK" w:cs="方正仿宋_GBK"/>
                <w:szCs w:val="21"/>
              </w:rPr>
            </w:pPr>
          </w:p>
          <w:p w:rsidR="00BD3C16" w:rsidRDefault="00BD3C16">
            <w:pPr>
              <w:jc w:val="center"/>
              <w:rPr>
                <w:rFonts w:ascii="方正仿宋_GBK" w:eastAsia="方正仿宋_GBK" w:hAnsi="方正仿宋_GBK" w:cs="方正仿宋_GBK"/>
                <w:szCs w:val="21"/>
              </w:rPr>
            </w:pPr>
          </w:p>
          <w:p w:rsidR="00BD3C16" w:rsidRDefault="00BD3C16">
            <w:pPr>
              <w:jc w:val="center"/>
              <w:rPr>
                <w:rFonts w:ascii="方正仿宋_GBK" w:eastAsia="方正仿宋_GBK" w:hAnsi="方正仿宋_GBK" w:cs="方正仿宋_GBK"/>
                <w:szCs w:val="21"/>
              </w:rPr>
            </w:pPr>
          </w:p>
          <w:p w:rsidR="00BD3C16" w:rsidRDefault="00341832">
            <w:pPr>
              <w:jc w:val="center"/>
              <w:rPr>
                <w:rFonts w:ascii="方正仿宋_GBK" w:eastAsia="方正仿宋_GBK" w:hAnsi="方正仿宋_GBK" w:cs="方正仿宋_GBK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szCs w:val="21"/>
              </w:rPr>
              <w:lastRenderedPageBreak/>
              <w:t>根据企业成本情况结合我县实际制定四乡镇供热价格。</w:t>
            </w:r>
          </w:p>
        </w:tc>
        <w:tc>
          <w:tcPr>
            <w:tcW w:w="2428" w:type="dxa"/>
          </w:tcPr>
          <w:p w:rsidR="00BD3C16" w:rsidRDefault="00BD3C16">
            <w:pPr>
              <w:jc w:val="center"/>
              <w:rPr>
                <w:rFonts w:ascii="方正仿宋_GBK" w:eastAsia="方正仿宋_GBK" w:hAnsi="方正仿宋_GBK" w:cs="方正仿宋_GBK"/>
                <w:szCs w:val="21"/>
              </w:rPr>
            </w:pPr>
          </w:p>
          <w:p w:rsidR="00BD3C16" w:rsidRDefault="00BD3C16">
            <w:pPr>
              <w:jc w:val="center"/>
              <w:rPr>
                <w:rFonts w:ascii="方正仿宋_GBK" w:eastAsia="方正仿宋_GBK" w:hAnsi="方正仿宋_GBK" w:cs="方正仿宋_GBK"/>
                <w:szCs w:val="21"/>
              </w:rPr>
            </w:pPr>
          </w:p>
          <w:p w:rsidR="00BD3C16" w:rsidRDefault="00BD3C16">
            <w:pPr>
              <w:jc w:val="center"/>
              <w:rPr>
                <w:rFonts w:ascii="方正仿宋_GBK" w:eastAsia="方正仿宋_GBK" w:hAnsi="方正仿宋_GBK" w:cs="方正仿宋_GBK"/>
                <w:szCs w:val="21"/>
              </w:rPr>
            </w:pPr>
          </w:p>
          <w:p w:rsidR="00BD3C16" w:rsidRDefault="00BD3C16">
            <w:pPr>
              <w:jc w:val="center"/>
              <w:rPr>
                <w:rFonts w:ascii="方正仿宋_GBK" w:eastAsia="方正仿宋_GBK" w:hAnsi="方正仿宋_GBK" w:cs="方正仿宋_GBK"/>
                <w:szCs w:val="21"/>
              </w:rPr>
            </w:pPr>
          </w:p>
          <w:p w:rsidR="00BD3C16" w:rsidRDefault="00BD3C16">
            <w:pPr>
              <w:jc w:val="center"/>
              <w:rPr>
                <w:rFonts w:ascii="方正仿宋_GBK" w:eastAsia="方正仿宋_GBK" w:hAnsi="方正仿宋_GBK" w:cs="方正仿宋_GBK"/>
                <w:szCs w:val="21"/>
              </w:rPr>
            </w:pPr>
          </w:p>
          <w:p w:rsidR="00BD3C16" w:rsidRDefault="00341832">
            <w:pPr>
              <w:jc w:val="center"/>
              <w:rPr>
                <w:rFonts w:ascii="方正仿宋_GBK" w:eastAsia="方正仿宋_GBK" w:hAnsi="方正仿宋_GBK" w:cs="方正仿宋_GBK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szCs w:val="21"/>
              </w:rPr>
              <w:lastRenderedPageBreak/>
              <w:t>仙人桥镇等四乡镇供热由政府运营转变为企业运营，根据《吉林省定价目录》的相关规定，需要制定四乡镇的供热价格。</w:t>
            </w:r>
          </w:p>
        </w:tc>
        <w:tc>
          <w:tcPr>
            <w:tcW w:w="2175" w:type="dxa"/>
          </w:tcPr>
          <w:p w:rsidR="00BD3C16" w:rsidRDefault="00BD3C16">
            <w:pPr>
              <w:jc w:val="center"/>
              <w:rPr>
                <w:rFonts w:ascii="方正仿宋_GBK" w:eastAsia="方正仿宋_GBK" w:hAnsi="方正仿宋_GBK" w:cs="方正仿宋_GBK"/>
                <w:sz w:val="32"/>
                <w:szCs w:val="32"/>
              </w:rPr>
            </w:pPr>
          </w:p>
          <w:p w:rsidR="00BD3C16" w:rsidRDefault="00BD3C16">
            <w:pPr>
              <w:jc w:val="center"/>
              <w:rPr>
                <w:rFonts w:ascii="方正仿宋_GBK" w:eastAsia="方正仿宋_GBK" w:hAnsi="方正仿宋_GBK" w:cs="方正仿宋_GBK"/>
                <w:sz w:val="32"/>
                <w:szCs w:val="32"/>
              </w:rPr>
            </w:pPr>
          </w:p>
          <w:p w:rsidR="00BD3C16" w:rsidRDefault="00BD3C16">
            <w:pPr>
              <w:jc w:val="center"/>
              <w:rPr>
                <w:rFonts w:ascii="方正仿宋_GBK" w:eastAsia="方正仿宋_GBK" w:hAnsi="方正仿宋_GBK" w:cs="方正仿宋_GBK"/>
                <w:sz w:val="32"/>
                <w:szCs w:val="32"/>
              </w:rPr>
            </w:pPr>
          </w:p>
          <w:p w:rsidR="00BD3C16" w:rsidRDefault="00341832">
            <w:pPr>
              <w:jc w:val="center"/>
              <w:rPr>
                <w:rFonts w:ascii="方正仿宋_GBK" w:eastAsia="方正仿宋_GBK" w:hAnsi="方正仿宋_GBK" w:cs="方正仿宋_GBK"/>
                <w:sz w:val="32"/>
                <w:szCs w:val="32"/>
              </w:rPr>
            </w:pPr>
            <w:r>
              <w:rPr>
                <w:rFonts w:ascii="Times New Roman" w:eastAsia="方正仿宋_GB2312" w:hAnsi="Times New Roman" w:cs="Times New Roman" w:hint="eastAsia"/>
                <w:sz w:val="32"/>
                <w:szCs w:val="32"/>
              </w:rPr>
              <w:t>2026</w:t>
            </w:r>
            <w:r>
              <w:rPr>
                <w:rFonts w:ascii="Times New Roman" w:eastAsia="方正仿宋_GB2312" w:hAnsi="Times New Roman" w:cs="Times New Roman" w:hint="eastAsia"/>
                <w:sz w:val="32"/>
                <w:szCs w:val="32"/>
              </w:rPr>
              <w:t>年</w:t>
            </w:r>
            <w:r>
              <w:rPr>
                <w:rFonts w:ascii="Times New Roman" w:eastAsia="方正仿宋_GB2312" w:hAnsi="Times New Roman" w:cs="Times New Roman" w:hint="eastAsia"/>
                <w:sz w:val="32"/>
                <w:szCs w:val="32"/>
              </w:rPr>
              <w:t>10</w:t>
            </w:r>
            <w:r>
              <w:rPr>
                <w:rFonts w:ascii="Times New Roman" w:eastAsia="方正仿宋_GB2312" w:hAnsi="Times New Roman" w:cs="Times New Roman" w:hint="eastAsia"/>
                <w:sz w:val="32"/>
                <w:szCs w:val="32"/>
              </w:rPr>
              <w:t>月</w:t>
            </w:r>
          </w:p>
        </w:tc>
      </w:tr>
    </w:tbl>
    <w:p w:rsidR="00BD3C16" w:rsidRDefault="00BD3C16">
      <w:pPr>
        <w:rPr>
          <w:rFonts w:ascii="方正仿宋_GBK" w:eastAsia="方正仿宋_GBK" w:hAnsi="方正仿宋_GBK" w:cs="方正仿宋_GBK"/>
        </w:rPr>
      </w:pPr>
    </w:p>
    <w:sectPr w:rsidR="00BD3C16" w:rsidSect="00BD3C16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hakuyoxingshu7000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微软雅黑"/>
    <w:charset w:val="86"/>
    <w:family w:val="auto"/>
    <w:pitch w:val="default"/>
    <w:sig w:usb0="00000000" w:usb1="080E0000" w:usb2="00000000" w:usb3="00000000" w:csb0="00040000" w:csb1="00000000"/>
  </w:font>
  <w:font w:name="仿宋">
    <w:altName w:val="方正仿宋_GBK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_GB2312">
    <w:altName w:val="微软雅黑"/>
    <w:charset w:val="86"/>
    <w:family w:val="auto"/>
    <w:pitch w:val="default"/>
    <w:sig w:usb0="00000000" w:usb1="00000000" w:usb2="00000012" w:usb3="00000000" w:csb0="00040001" w:csb1="00000000"/>
  </w:font>
  <w:font w:name="方正仿宋_GBK">
    <w:altName w:val="微软雅黑"/>
    <w:charset w:val="86"/>
    <w:family w:val="auto"/>
    <w:pitch w:val="default"/>
    <w:sig w:usb0="00000000" w:usb1="0800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BD3C16"/>
    <w:rsid w:val="BDB35243"/>
    <w:rsid w:val="00341832"/>
    <w:rsid w:val="00BD3C16"/>
    <w:rsid w:val="09511615"/>
    <w:rsid w:val="28F66C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D3C16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rsid w:val="00BD3C16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0">
    <w:name w:val="p0"/>
    <w:basedOn w:val="a"/>
    <w:qFormat/>
    <w:rsid w:val="00BD3C16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189</Words>
  <Characters>1079</Characters>
  <Application>Microsoft Office Word</Application>
  <DocSecurity>0</DocSecurity>
  <Lines>8</Lines>
  <Paragraphs>2</Paragraphs>
  <ScaleCrop>false</ScaleCrop>
  <Company/>
  <LinksUpToDate>false</LinksUpToDate>
  <CharactersWithSpaces>1266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cp:lastPrinted>2026-04-02T11:15:00Z</cp:lastPrinted>
  <dcterms:created xsi:type="dcterms:W3CDTF">2014-10-29T20:08:00Z</dcterms:created>
  <dcterms:modified xsi:type="dcterms:W3CDTF">2026-04-02T04:05:00Z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2052-11.8.2.1130</vt:lpwstr>
  </property>
  <property fmtid="{D5CDD505-2E9C-101B-9397-08002B2CF9AE}" pid="3" name="KSOTemplateDocerSaveRecord">
    <vt:lpwstr>eyJoZGlkIjoiNGVmMzc0MmEwM2ZkZWIyZmNjMzljMTUyNjAyNWM4OTUiLCJ1c2VySWQiOiIzODE2NjczNzgifQ==</vt:lpwstr>
  </property>
  <property fmtid="{D5CDD505-2E9C-101B-9397-08002B2CF9AE}" pid="4" name="ICV">
    <vt:lpwstr>9FF9F7A589C9A95B60E3CD69614C2850</vt:lpwstr>
  </property>
</Properties>
</file>