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hd w:val="clear" w:color="auto" w:fill="auto"/>
        <w:kinsoku/>
        <w:wordWrap/>
        <w:overflowPunct/>
        <w:topLinePunct w:val="0"/>
        <w:autoSpaceDE/>
        <w:autoSpaceDN/>
        <w:bidi w:val="0"/>
        <w:adjustRightInd/>
        <w:snapToGrid/>
        <w:spacing w:before="181" w:beforeLines="50" w:after="120"/>
        <w:ind w:left="0" w:right="0" w:firstLine="0"/>
        <w:jc w:val="center"/>
        <w:textAlignment w:val="auto"/>
        <w:rPr>
          <w:rFonts w:hint="eastAsia" w:ascii="宋体" w:hAnsi="宋体" w:eastAsia="宋体" w:cs="宋体"/>
          <w:sz w:val="36"/>
          <w:szCs w:val="36"/>
        </w:rPr>
      </w:pPr>
      <w:r>
        <w:rPr>
          <w:rFonts w:hint="eastAsia" w:ascii="宋体" w:hAnsi="宋体" w:eastAsia="宋体" w:cs="宋体"/>
          <w:color w:val="000000"/>
          <w:spacing w:val="0"/>
          <w:w w:val="100"/>
          <w:position w:val="0"/>
          <w:sz w:val="36"/>
          <w:szCs w:val="36"/>
        </w:rPr>
        <w:t>关于开展</w:t>
      </w:r>
      <w:r>
        <w:rPr>
          <w:rFonts w:hint="eastAsia" w:ascii="宋体" w:hAnsi="宋体" w:eastAsia="宋体" w:cs="宋体"/>
          <w:color w:val="000000"/>
          <w:spacing w:val="0"/>
          <w:w w:val="100"/>
          <w:position w:val="0"/>
          <w:sz w:val="36"/>
          <w:szCs w:val="36"/>
          <w:lang w:eastAsia="zh-CN"/>
        </w:rPr>
        <w:t>沿江乡</w:t>
      </w:r>
      <w:r>
        <w:rPr>
          <w:rFonts w:hint="eastAsia" w:ascii="宋体" w:hAnsi="宋体" w:eastAsia="宋体" w:cs="宋体"/>
          <w:b/>
          <w:bCs/>
          <w:color w:val="000000"/>
          <w:spacing w:val="0"/>
          <w:w w:val="100"/>
          <w:position w:val="0"/>
          <w:sz w:val="36"/>
          <w:szCs w:val="36"/>
        </w:rPr>
        <w:t>2023</w:t>
      </w:r>
      <w:r>
        <w:rPr>
          <w:rFonts w:hint="eastAsia" w:ascii="宋体" w:hAnsi="宋体" w:eastAsia="宋体" w:cs="宋体"/>
          <w:color w:val="000000"/>
          <w:spacing w:val="0"/>
          <w:w w:val="100"/>
          <w:position w:val="0"/>
          <w:sz w:val="36"/>
          <w:szCs w:val="36"/>
        </w:rPr>
        <w:t>年度已脱贫户家庭收入</w:t>
      </w:r>
      <w:bookmarkStart w:id="1" w:name="_GoBack"/>
      <w:bookmarkEnd w:id="1"/>
      <w:r>
        <w:rPr>
          <w:rFonts w:hint="eastAsia" w:ascii="宋体" w:hAnsi="宋体" w:eastAsia="宋体" w:cs="宋体"/>
          <w:color w:val="000000"/>
          <w:spacing w:val="0"/>
          <w:w w:val="100"/>
          <w:position w:val="0"/>
          <w:sz w:val="36"/>
          <w:szCs w:val="36"/>
        </w:rPr>
        <w:t>预期情况入户摸底调查的紧急通知</w:t>
      </w:r>
    </w:p>
    <w:p>
      <w:pPr>
        <w:spacing w:line="40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沿政发〔</w:t>
      </w:r>
      <w:r>
        <w:rPr>
          <w:rFonts w:hint="eastAsia" w:ascii="楷体" w:hAnsi="楷体" w:eastAsia="楷体" w:cs="楷体"/>
          <w:color w:val="auto"/>
          <w:sz w:val="24"/>
          <w:szCs w:val="24"/>
          <w:lang w:val="en-US" w:eastAsia="zh-CN"/>
        </w:rPr>
        <w:t>2023</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64</w:t>
      </w:r>
      <w:r>
        <w:rPr>
          <w:rFonts w:hint="eastAsia" w:ascii="楷体" w:hAnsi="楷体" w:eastAsia="楷体" w:cs="楷体"/>
          <w:color w:val="auto"/>
          <w:sz w:val="24"/>
          <w:szCs w:val="24"/>
          <w:lang w:eastAsia="zh-CN"/>
        </w:rPr>
        <w:t>号</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0"/>
        <w:jc w:val="left"/>
        <w:textAlignment w:val="auto"/>
        <w:rPr>
          <w:rFonts w:hint="eastAsia" w:ascii="宋体" w:hAnsi="宋体" w:eastAsia="宋体" w:cs="宋体"/>
          <w:color w:val="000000"/>
          <w:spacing w:val="0"/>
          <w:w w:val="100"/>
          <w:position w:val="0"/>
          <w:sz w:val="24"/>
          <w:szCs w:val="24"/>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各</w:t>
      </w:r>
      <w:r>
        <w:rPr>
          <w:rFonts w:hint="eastAsia" w:ascii="宋体" w:hAnsi="宋体" w:eastAsia="宋体" w:cs="宋体"/>
          <w:color w:val="000000"/>
          <w:spacing w:val="0"/>
          <w:w w:val="100"/>
          <w:position w:val="0"/>
          <w:sz w:val="24"/>
          <w:szCs w:val="24"/>
          <w:lang w:eastAsia="zh-CN"/>
        </w:rPr>
        <w:t>村</w:t>
      </w:r>
      <w:r>
        <w:rPr>
          <w:rFonts w:hint="eastAsia" w:ascii="宋体" w:hAnsi="宋体" w:eastAsia="宋体" w:cs="宋体"/>
          <w:color w:val="000000"/>
          <w:spacing w:val="0"/>
          <w:w w:val="100"/>
          <w:position w:val="0"/>
          <w:sz w:val="24"/>
          <w:szCs w:val="24"/>
        </w:rPr>
        <w:t>，各包保帮扶</w:t>
      </w:r>
      <w:r>
        <w:rPr>
          <w:rFonts w:hint="eastAsia" w:ascii="宋体" w:hAnsi="宋体" w:eastAsia="宋体" w:cs="宋体"/>
          <w:color w:val="000000"/>
          <w:spacing w:val="0"/>
          <w:w w:val="100"/>
          <w:position w:val="0"/>
          <w:sz w:val="24"/>
          <w:szCs w:val="24"/>
          <w:lang w:eastAsia="zh-CN"/>
        </w:rPr>
        <w:t>单位</w:t>
      </w:r>
      <w:r>
        <w:rPr>
          <w:rFonts w:hint="eastAsia" w:ascii="宋体" w:hAnsi="宋体" w:eastAsia="宋体" w:cs="宋体"/>
          <w:color w:val="000000"/>
          <w:spacing w:val="0"/>
          <w:w w:val="100"/>
          <w:position w:val="0"/>
          <w:sz w:val="24"/>
          <w:szCs w:val="24"/>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按照省市</w:t>
      </w:r>
      <w:r>
        <w:rPr>
          <w:rFonts w:hint="eastAsia" w:ascii="宋体" w:hAnsi="宋体" w:eastAsia="宋体" w:cs="宋体"/>
          <w:color w:val="000000"/>
          <w:spacing w:val="0"/>
          <w:w w:val="100"/>
          <w:position w:val="0"/>
          <w:sz w:val="24"/>
          <w:szCs w:val="24"/>
          <w:lang w:eastAsia="zh-CN"/>
        </w:rPr>
        <w:t>县</w:t>
      </w:r>
      <w:r>
        <w:rPr>
          <w:rFonts w:hint="eastAsia" w:ascii="宋体" w:hAnsi="宋体" w:eastAsia="宋体" w:cs="宋体"/>
          <w:color w:val="000000"/>
          <w:spacing w:val="0"/>
          <w:w w:val="100"/>
          <w:position w:val="0"/>
          <w:sz w:val="24"/>
          <w:szCs w:val="24"/>
        </w:rPr>
        <w:t>促进脱贫人口持续稳定增收三年行动实施方 案</w:t>
      </w:r>
      <w:r>
        <w:rPr>
          <w:rFonts w:hint="eastAsia" w:ascii="宋体" w:hAnsi="宋体" w:eastAsia="宋体" w:cs="宋体"/>
          <w:b/>
          <w:bCs/>
          <w:color w:val="000000"/>
          <w:spacing w:val="0"/>
          <w:w w:val="100"/>
          <w:position w:val="0"/>
          <w:sz w:val="24"/>
          <w:szCs w:val="24"/>
          <w:lang w:val="en-US" w:eastAsia="en-US" w:bidi="en-US"/>
        </w:rPr>
        <w:t>（2023-2025</w:t>
      </w:r>
      <w:r>
        <w:rPr>
          <w:rFonts w:hint="eastAsia" w:ascii="宋体" w:hAnsi="宋体" w:eastAsia="宋体" w:cs="宋体"/>
          <w:color w:val="000000"/>
          <w:spacing w:val="0"/>
          <w:w w:val="100"/>
          <w:position w:val="0"/>
          <w:sz w:val="24"/>
          <w:szCs w:val="24"/>
        </w:rPr>
        <w:t>年）精神（县级促进脱贫人口持续稳定增收 三年行动实施方案）</w:t>
      </w:r>
      <w:r>
        <w:rPr>
          <w:rFonts w:hint="eastAsia" w:ascii="宋体" w:hAnsi="宋体" w:eastAsia="宋体" w:cs="宋体"/>
          <w:color w:val="000000"/>
          <w:spacing w:val="0"/>
          <w:w w:val="100"/>
          <w:position w:val="0"/>
          <w:sz w:val="24"/>
          <w:szCs w:val="24"/>
          <w:lang w:eastAsia="zh-CN"/>
        </w:rPr>
        <w:t>要求</w:t>
      </w:r>
      <w:r>
        <w:rPr>
          <w:rFonts w:hint="eastAsia" w:ascii="宋体" w:hAnsi="宋体" w:eastAsia="宋体" w:cs="宋体"/>
          <w:color w:val="000000"/>
          <w:spacing w:val="0"/>
          <w:w w:val="100"/>
          <w:position w:val="0"/>
          <w:sz w:val="24"/>
          <w:szCs w:val="24"/>
        </w:rPr>
        <w:t>，为了进一步摸清我</w:t>
      </w:r>
      <w:r>
        <w:rPr>
          <w:rFonts w:hint="eastAsia" w:ascii="宋体" w:hAnsi="宋体" w:eastAsia="宋体" w:cs="宋体"/>
          <w:color w:val="000000"/>
          <w:spacing w:val="0"/>
          <w:w w:val="100"/>
          <w:position w:val="0"/>
          <w:sz w:val="24"/>
          <w:szCs w:val="24"/>
          <w:lang w:eastAsia="zh-CN"/>
        </w:rPr>
        <w:t>乡</w:t>
      </w:r>
      <w:r>
        <w:rPr>
          <w:rFonts w:hint="eastAsia" w:ascii="宋体" w:hAnsi="宋体" w:eastAsia="宋体" w:cs="宋体"/>
          <w:color w:val="000000"/>
          <w:spacing w:val="0"/>
          <w:w w:val="100"/>
          <w:position w:val="0"/>
          <w:sz w:val="24"/>
          <w:szCs w:val="24"/>
        </w:rPr>
        <w:t xml:space="preserve">脱贫人口 </w:t>
      </w:r>
      <w:r>
        <w:rPr>
          <w:rFonts w:hint="eastAsia" w:ascii="宋体" w:hAnsi="宋体" w:eastAsia="宋体" w:cs="宋体"/>
          <w:b/>
          <w:bCs/>
          <w:color w:val="000000"/>
          <w:spacing w:val="0"/>
          <w:w w:val="100"/>
          <w:position w:val="0"/>
          <w:sz w:val="24"/>
          <w:szCs w:val="24"/>
        </w:rPr>
        <w:t>2023</w:t>
      </w:r>
      <w:r>
        <w:rPr>
          <w:rFonts w:hint="eastAsia" w:ascii="宋体" w:hAnsi="宋体" w:eastAsia="宋体" w:cs="宋体"/>
          <w:color w:val="000000"/>
          <w:spacing w:val="0"/>
          <w:w w:val="100"/>
          <w:position w:val="0"/>
          <w:sz w:val="24"/>
          <w:szCs w:val="24"/>
        </w:rPr>
        <w:t xml:space="preserve">年预期增收情况，确保年底顺利完成增收目标。 </w:t>
      </w:r>
      <w:r>
        <w:rPr>
          <w:rFonts w:hint="eastAsia" w:ascii="宋体" w:hAnsi="宋体" w:eastAsia="宋体" w:cs="宋体"/>
          <w:color w:val="000000"/>
          <w:spacing w:val="0"/>
          <w:w w:val="100"/>
          <w:position w:val="0"/>
          <w:sz w:val="24"/>
          <w:szCs w:val="24"/>
          <w:lang w:eastAsia="zh-CN"/>
        </w:rPr>
        <w:t>根据</w:t>
      </w:r>
      <w:r>
        <w:rPr>
          <w:rFonts w:hint="eastAsia" w:ascii="宋体" w:hAnsi="宋体" w:eastAsia="宋体" w:cs="宋体"/>
          <w:color w:val="000000"/>
          <w:spacing w:val="0"/>
          <w:w w:val="100"/>
          <w:position w:val="0"/>
          <w:sz w:val="24"/>
          <w:szCs w:val="24"/>
        </w:rPr>
        <w:t>县委农村工作领导小组关于开展</w:t>
      </w:r>
      <w:r>
        <w:rPr>
          <w:rFonts w:hint="eastAsia" w:ascii="宋体" w:hAnsi="宋体" w:eastAsia="宋体" w:cs="宋体"/>
          <w:color w:val="000000"/>
          <w:spacing w:val="0"/>
          <w:w w:val="100"/>
          <w:position w:val="0"/>
          <w:sz w:val="24"/>
          <w:szCs w:val="24"/>
          <w:lang w:eastAsia="zh-CN"/>
        </w:rPr>
        <w:t>抚松县</w:t>
      </w:r>
      <w:r>
        <w:rPr>
          <w:rFonts w:hint="eastAsia" w:ascii="宋体" w:hAnsi="宋体" w:eastAsia="宋体" w:cs="宋体"/>
          <w:b/>
          <w:bCs/>
          <w:color w:val="000000"/>
          <w:spacing w:val="0"/>
          <w:w w:val="100"/>
          <w:position w:val="0"/>
          <w:sz w:val="24"/>
          <w:szCs w:val="24"/>
        </w:rPr>
        <w:t>2023</w:t>
      </w:r>
      <w:r>
        <w:rPr>
          <w:rFonts w:hint="eastAsia" w:ascii="宋体" w:hAnsi="宋体" w:eastAsia="宋体" w:cs="宋体"/>
          <w:color w:val="000000"/>
          <w:spacing w:val="0"/>
          <w:w w:val="100"/>
          <w:position w:val="0"/>
          <w:sz w:val="24"/>
          <w:szCs w:val="24"/>
        </w:rPr>
        <w:t>年度已脱贫户家庭收入（增收</w:t>
      </w:r>
      <w:r>
        <w:rPr>
          <w:rFonts w:hint="eastAsia" w:ascii="宋体" w:hAnsi="宋体" w:eastAsia="宋体" w:cs="宋体"/>
          <w:i/>
          <w:iCs/>
          <w:color w:val="000000"/>
          <w:spacing w:val="0"/>
          <w:w w:val="100"/>
          <w:position w:val="0"/>
          <w:sz w:val="24"/>
          <w:szCs w:val="24"/>
        </w:rPr>
        <w:t>）</w:t>
      </w:r>
      <w:r>
        <w:rPr>
          <w:rFonts w:hint="eastAsia" w:ascii="宋体" w:hAnsi="宋体" w:eastAsia="宋体" w:cs="宋体"/>
          <w:color w:val="000000"/>
          <w:spacing w:val="0"/>
          <w:w w:val="100"/>
          <w:position w:val="0"/>
          <w:sz w:val="24"/>
          <w:szCs w:val="24"/>
        </w:rPr>
        <w:t>预期情况入户摸底调查的紧急通知</w:t>
      </w:r>
      <w:r>
        <w:rPr>
          <w:rFonts w:hint="eastAsia" w:ascii="宋体" w:hAnsi="宋体" w:eastAsia="宋体" w:cs="宋体"/>
          <w:color w:val="000000"/>
          <w:spacing w:val="0"/>
          <w:w w:val="100"/>
          <w:position w:val="0"/>
          <w:sz w:val="24"/>
          <w:szCs w:val="24"/>
          <w:lang w:eastAsia="zh-CN"/>
        </w:rPr>
        <w:t>要求</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lang w:eastAsia="zh-CN"/>
        </w:rPr>
        <w:t>沿江乡</w:t>
      </w:r>
      <w:r>
        <w:rPr>
          <w:rFonts w:hint="eastAsia" w:ascii="宋体" w:hAnsi="宋体" w:eastAsia="宋体" w:cs="宋体"/>
          <w:color w:val="000000"/>
          <w:spacing w:val="0"/>
          <w:w w:val="100"/>
          <w:position w:val="0"/>
          <w:sz w:val="24"/>
          <w:szCs w:val="24"/>
        </w:rPr>
        <w:t>决定在全</w:t>
      </w:r>
      <w:r>
        <w:rPr>
          <w:rFonts w:hint="eastAsia" w:ascii="宋体" w:hAnsi="宋体" w:eastAsia="宋体" w:cs="宋体"/>
          <w:color w:val="000000"/>
          <w:spacing w:val="0"/>
          <w:w w:val="100"/>
          <w:position w:val="0"/>
          <w:sz w:val="24"/>
          <w:szCs w:val="24"/>
          <w:lang w:eastAsia="zh-CN"/>
        </w:rPr>
        <w:t>乡</w:t>
      </w:r>
      <w:r>
        <w:rPr>
          <w:rFonts w:hint="eastAsia" w:ascii="宋体" w:hAnsi="宋体" w:eastAsia="宋体" w:cs="宋体"/>
          <w:color w:val="000000"/>
          <w:spacing w:val="0"/>
          <w:w w:val="100"/>
          <w:position w:val="0"/>
          <w:sz w:val="24"/>
          <w:szCs w:val="24"/>
        </w:rPr>
        <w:t>已脱贫人口范围内，开展</w:t>
      </w:r>
      <w:r>
        <w:rPr>
          <w:rFonts w:hint="eastAsia" w:ascii="宋体" w:hAnsi="宋体" w:eastAsia="宋体" w:cs="宋体"/>
          <w:b/>
          <w:bCs/>
          <w:color w:val="000000"/>
          <w:spacing w:val="0"/>
          <w:w w:val="100"/>
          <w:position w:val="0"/>
          <w:sz w:val="24"/>
          <w:szCs w:val="24"/>
        </w:rPr>
        <w:t>2023</w:t>
      </w:r>
      <w:r>
        <w:rPr>
          <w:rFonts w:hint="eastAsia" w:ascii="宋体" w:hAnsi="宋体" w:eastAsia="宋体" w:cs="宋体"/>
          <w:color w:val="000000"/>
          <w:spacing w:val="0"/>
          <w:w w:val="100"/>
          <w:position w:val="0"/>
          <w:sz w:val="24"/>
          <w:szCs w:val="24"/>
        </w:rPr>
        <w:t>年度已脱贫</w:t>
      </w:r>
      <w:r>
        <w:rPr>
          <w:rFonts w:hint="eastAsia" w:ascii="宋体" w:hAnsi="宋体" w:eastAsia="宋体" w:cs="宋体"/>
          <w:color w:val="000000"/>
          <w:spacing w:val="0"/>
          <w:w w:val="100"/>
          <w:position w:val="0"/>
          <w:sz w:val="24"/>
          <w:szCs w:val="24"/>
          <w:lang w:eastAsia="zh-CN"/>
        </w:rPr>
        <w:t>户</w:t>
      </w:r>
      <w:r>
        <w:rPr>
          <w:rFonts w:hint="eastAsia" w:ascii="宋体" w:hAnsi="宋体" w:eastAsia="宋体" w:cs="宋体"/>
          <w:color w:val="000000"/>
          <w:spacing w:val="0"/>
          <w:w w:val="100"/>
          <w:position w:val="0"/>
          <w:sz w:val="24"/>
          <w:szCs w:val="24"/>
        </w:rPr>
        <w:t xml:space="preserve">家庭收入（增收）预期情况入 </w:t>
      </w:r>
      <w:r>
        <w:rPr>
          <w:rFonts w:hint="eastAsia" w:ascii="宋体" w:hAnsi="宋体" w:eastAsia="宋体" w:cs="宋体"/>
          <w:color w:val="000000"/>
          <w:spacing w:val="0"/>
          <w:w w:val="100"/>
          <w:position w:val="0"/>
          <w:sz w:val="24"/>
          <w:szCs w:val="24"/>
          <w:lang w:eastAsia="zh-CN"/>
        </w:rPr>
        <w:t>户</w:t>
      </w:r>
      <w:r>
        <w:rPr>
          <w:rFonts w:hint="eastAsia" w:ascii="宋体" w:hAnsi="宋体" w:eastAsia="宋体" w:cs="宋体"/>
          <w:color w:val="000000"/>
          <w:spacing w:val="0"/>
          <w:w w:val="100"/>
          <w:position w:val="0"/>
          <w:sz w:val="24"/>
          <w:szCs w:val="24"/>
        </w:rPr>
        <w:t>摸底调查行动（监测户参照已脱贫</w:t>
      </w:r>
      <w:r>
        <w:rPr>
          <w:rFonts w:hint="eastAsia" w:ascii="宋体" w:hAnsi="宋体" w:eastAsia="宋体" w:cs="宋体"/>
          <w:color w:val="000000"/>
          <w:spacing w:val="0"/>
          <w:w w:val="100"/>
          <w:position w:val="0"/>
          <w:sz w:val="24"/>
          <w:szCs w:val="24"/>
          <w:lang w:eastAsia="zh-CN"/>
        </w:rPr>
        <w:t>户</w:t>
      </w:r>
      <w:r>
        <w:rPr>
          <w:rFonts w:hint="eastAsia" w:ascii="宋体" w:hAnsi="宋体" w:eastAsia="宋体" w:cs="宋体"/>
          <w:color w:val="000000"/>
          <w:spacing w:val="0"/>
          <w:w w:val="100"/>
          <w:position w:val="0"/>
          <w:sz w:val="24"/>
          <w:szCs w:val="24"/>
        </w:rPr>
        <w:t>信息内容单独分类填写），现就相关事项通知如下：</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64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各</w:t>
      </w:r>
      <w:r>
        <w:rPr>
          <w:rFonts w:hint="eastAsia" w:ascii="宋体" w:hAnsi="宋体" w:eastAsia="宋体" w:cs="宋体"/>
          <w:color w:val="000000"/>
          <w:spacing w:val="0"/>
          <w:w w:val="100"/>
          <w:position w:val="0"/>
          <w:sz w:val="24"/>
          <w:szCs w:val="24"/>
          <w:lang w:eastAsia="zh-CN"/>
        </w:rPr>
        <w:t>村村书记</w:t>
      </w:r>
      <w:r>
        <w:rPr>
          <w:rFonts w:hint="eastAsia" w:ascii="宋体" w:hAnsi="宋体" w:eastAsia="宋体" w:cs="宋体"/>
          <w:color w:val="000000"/>
          <w:spacing w:val="0"/>
          <w:w w:val="100"/>
          <w:position w:val="0"/>
          <w:sz w:val="24"/>
          <w:szCs w:val="24"/>
        </w:rPr>
        <w:t>和各包保帮扶</w:t>
      </w:r>
      <w:r>
        <w:rPr>
          <w:rFonts w:hint="eastAsia" w:ascii="宋体" w:hAnsi="宋体" w:eastAsia="宋体" w:cs="宋体"/>
          <w:color w:val="000000"/>
          <w:spacing w:val="0"/>
          <w:w w:val="100"/>
          <w:position w:val="0"/>
          <w:sz w:val="24"/>
          <w:szCs w:val="24"/>
          <w:lang w:eastAsia="zh-CN"/>
        </w:rPr>
        <w:t>单位</w:t>
      </w:r>
      <w:r>
        <w:rPr>
          <w:rFonts w:hint="eastAsia" w:ascii="宋体" w:hAnsi="宋体" w:eastAsia="宋体" w:cs="宋体"/>
          <w:color w:val="000000"/>
          <w:spacing w:val="0"/>
          <w:w w:val="100"/>
          <w:position w:val="0"/>
          <w:sz w:val="24"/>
          <w:szCs w:val="24"/>
        </w:rPr>
        <w:t>主要领导，要亲自安排部署、亲自带队研究，将持续稳定增加脱贫人口收入作为巩固拓展脱贫攻坚成果的中心任务来抓，研究制定切实可行的增收计划和年度增收目标，落实相关政策保障措施和帮扶责任，确保脱贫人口增收工作落地见效。</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6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此项工作由包保帮扶</w:t>
      </w:r>
      <w:r>
        <w:rPr>
          <w:rFonts w:hint="eastAsia" w:ascii="宋体" w:hAnsi="宋体" w:eastAsia="宋体" w:cs="宋体"/>
          <w:color w:val="000000"/>
          <w:spacing w:val="0"/>
          <w:w w:val="100"/>
          <w:position w:val="0"/>
          <w:sz w:val="24"/>
          <w:szCs w:val="24"/>
          <w:lang w:eastAsia="zh-CN"/>
        </w:rPr>
        <w:t>单位</w:t>
      </w:r>
      <w:r>
        <w:rPr>
          <w:rFonts w:hint="eastAsia" w:ascii="宋体" w:hAnsi="宋体" w:eastAsia="宋体" w:cs="宋体"/>
          <w:color w:val="000000"/>
          <w:spacing w:val="0"/>
          <w:w w:val="100"/>
          <w:position w:val="0"/>
          <w:sz w:val="24"/>
          <w:szCs w:val="24"/>
        </w:rPr>
        <w:t>负责牵头，各</w:t>
      </w:r>
      <w:r>
        <w:rPr>
          <w:rFonts w:hint="eastAsia" w:ascii="宋体" w:hAnsi="宋体" w:eastAsia="宋体" w:cs="宋体"/>
          <w:color w:val="000000"/>
          <w:spacing w:val="0"/>
          <w:w w:val="100"/>
          <w:position w:val="0"/>
          <w:sz w:val="24"/>
          <w:szCs w:val="24"/>
          <w:lang w:eastAsia="zh-CN"/>
        </w:rPr>
        <w:t>村</w:t>
      </w:r>
      <w:r>
        <w:rPr>
          <w:rFonts w:hint="eastAsia" w:ascii="宋体" w:hAnsi="宋体" w:eastAsia="宋体" w:cs="宋体"/>
          <w:color w:val="000000"/>
          <w:spacing w:val="0"/>
          <w:w w:val="100"/>
          <w:position w:val="0"/>
          <w:sz w:val="24"/>
          <w:szCs w:val="24"/>
        </w:rPr>
        <w:t>要密切配合，请于</w:t>
      </w:r>
      <w:r>
        <w:rPr>
          <w:rFonts w:hint="eastAsia" w:ascii="宋体" w:hAnsi="宋体" w:eastAsia="宋体" w:cs="宋体"/>
          <w:b/>
          <w:bCs/>
          <w:color w:val="000000"/>
          <w:spacing w:val="0"/>
          <w:w w:val="100"/>
          <w:position w:val="0"/>
          <w:sz w:val="24"/>
          <w:szCs w:val="24"/>
        </w:rPr>
        <w:t>6</w:t>
      </w:r>
      <w:r>
        <w:rPr>
          <w:rFonts w:hint="eastAsia" w:ascii="宋体" w:hAnsi="宋体" w:eastAsia="宋体" w:cs="宋体"/>
          <w:color w:val="000000"/>
          <w:spacing w:val="0"/>
          <w:w w:val="100"/>
          <w:position w:val="0"/>
          <w:sz w:val="24"/>
          <w:szCs w:val="24"/>
        </w:rPr>
        <w:t>月</w:t>
      </w:r>
      <w:r>
        <w:rPr>
          <w:rFonts w:hint="eastAsia" w:ascii="宋体" w:hAnsi="宋体" w:eastAsia="宋体" w:cs="宋体"/>
          <w:b/>
          <w:bCs/>
          <w:color w:val="000000"/>
          <w:spacing w:val="0"/>
          <w:w w:val="100"/>
          <w:position w:val="0"/>
          <w:sz w:val="24"/>
          <w:szCs w:val="24"/>
        </w:rPr>
        <w:t>28</w:t>
      </w:r>
      <w:r>
        <w:rPr>
          <w:rFonts w:hint="eastAsia" w:ascii="宋体" w:hAnsi="宋体" w:eastAsia="宋体" w:cs="宋体"/>
          <w:color w:val="000000"/>
          <w:spacing w:val="0"/>
          <w:w w:val="100"/>
          <w:position w:val="0"/>
          <w:sz w:val="24"/>
          <w:szCs w:val="24"/>
        </w:rPr>
        <w:t>日前，将入户摸底情况上报到</w:t>
      </w:r>
      <w:r>
        <w:rPr>
          <w:rFonts w:hint="eastAsia" w:ascii="宋体" w:hAnsi="宋体" w:eastAsia="宋体" w:cs="宋体"/>
          <w:color w:val="000000"/>
          <w:spacing w:val="0"/>
          <w:w w:val="100"/>
          <w:position w:val="0"/>
          <w:sz w:val="24"/>
          <w:szCs w:val="24"/>
          <w:lang w:eastAsia="zh-CN"/>
        </w:rPr>
        <w:t>沿江乡乡村振兴办公室</w:t>
      </w:r>
      <w:r>
        <w:rPr>
          <w:rFonts w:hint="eastAsia" w:ascii="宋体" w:hAnsi="宋体" w:eastAsia="宋体" w:cs="宋体"/>
          <w:color w:val="000000"/>
          <w:spacing w:val="0"/>
          <w:w w:val="100"/>
          <w:position w:val="0"/>
          <w:sz w:val="24"/>
          <w:szCs w:val="24"/>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64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联系人：</w:t>
      </w:r>
      <w:r>
        <w:rPr>
          <w:rFonts w:hint="eastAsia" w:ascii="宋体" w:hAnsi="宋体" w:eastAsia="宋体" w:cs="宋体"/>
          <w:color w:val="000000"/>
          <w:spacing w:val="0"/>
          <w:w w:val="100"/>
          <w:position w:val="0"/>
          <w:sz w:val="24"/>
          <w:szCs w:val="24"/>
          <w:lang w:eastAsia="zh-CN"/>
        </w:rPr>
        <w:t>李楚凤</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电话：</w:t>
      </w:r>
      <w:r>
        <w:rPr>
          <w:rFonts w:hint="eastAsia" w:ascii="宋体" w:hAnsi="宋体" w:eastAsia="宋体" w:cs="宋体"/>
          <w:b/>
          <w:bCs/>
          <w:color w:val="000000"/>
          <w:spacing w:val="0"/>
          <w:w w:val="100"/>
          <w:position w:val="0"/>
          <w:sz w:val="24"/>
          <w:szCs w:val="24"/>
          <w:lang w:val="en-US" w:eastAsia="zh-CN"/>
        </w:rPr>
        <w:t>1674493268</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64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eastAsia="zh-CN"/>
        </w:rPr>
        <w:t>邮箱</w:t>
      </w:r>
      <w:r>
        <w:rPr>
          <w:rFonts w:hint="eastAsia" w:ascii="宋体" w:hAnsi="宋体" w:eastAsia="宋体" w:cs="宋体"/>
          <w:color w:val="000000"/>
          <w:spacing w:val="0"/>
          <w:w w:val="100"/>
          <w:position w:val="0"/>
          <w:sz w:val="24"/>
          <w:szCs w:val="24"/>
        </w:rPr>
        <w:t>：</w:t>
      </w:r>
      <w:r>
        <w:rPr>
          <w:rFonts w:hint="eastAsia" w:ascii="宋体" w:hAnsi="宋体" w:eastAsia="宋体" w:cs="宋体"/>
          <w:b/>
          <w:bCs/>
          <w:color w:val="112F6E"/>
          <w:spacing w:val="0"/>
          <w:w w:val="100"/>
          <w:position w:val="0"/>
          <w:sz w:val="24"/>
          <w:szCs w:val="24"/>
          <w:u w:val="single"/>
          <w:lang w:val="en-US" w:eastAsia="zh-CN" w:bidi="en-US"/>
        </w:rPr>
        <w:t>fsxyjx@116.com</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64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特此通知。</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0"/>
        <w:jc w:val="center"/>
        <w:textAlignment w:val="auto"/>
        <w:rPr>
          <w:rFonts w:hint="eastAsia" w:ascii="宋体" w:hAnsi="宋体" w:eastAsia="宋体" w:cs="宋体"/>
          <w:color w:val="000000"/>
          <w:spacing w:val="0"/>
          <w:w w:val="100"/>
          <w:position w:val="0"/>
          <w:sz w:val="24"/>
          <w:szCs w:val="24"/>
          <w:lang w:eastAsia="zh-CN"/>
        </w:rPr>
      </w:pPr>
      <w:bookmarkStart w:id="0" w:name="bookmark2"/>
      <w:bookmarkEnd w:id="0"/>
    </w:p>
    <w:p>
      <w:pPr>
        <w:pStyle w:val="10"/>
        <w:keepNext w:val="0"/>
        <w:keepLines w:val="0"/>
        <w:pageBreakBefore w:val="0"/>
        <w:widowControl w:val="0"/>
        <w:shd w:val="clear" w:color="auto" w:fill="auto"/>
        <w:kinsoku/>
        <w:wordWrap/>
        <w:overflowPunct/>
        <w:topLinePunct w:val="0"/>
        <w:autoSpaceDE/>
        <w:autoSpaceDN/>
        <w:bidi w:val="0"/>
        <w:adjustRightInd/>
        <w:snapToGrid/>
        <w:spacing w:before="181" w:beforeLines="50" w:after="120" w:line="360" w:lineRule="auto"/>
        <w:ind w:left="0" w:right="0" w:firstLine="0"/>
        <w:jc w:val="center"/>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lang w:eastAsia="zh-CN"/>
        </w:rPr>
        <w:t>沿江乡人民政府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640" w:line="360" w:lineRule="auto"/>
        <w:ind w:left="0" w:right="0" w:firstLine="0"/>
        <w:jc w:val="center"/>
        <w:textAlignment w:val="auto"/>
        <w:rPr>
          <w:rFonts w:hint="eastAsia" w:ascii="宋体" w:hAnsi="宋体" w:eastAsia="宋体" w:cs="宋体"/>
          <w:sz w:val="24"/>
          <w:szCs w:val="24"/>
        </w:rPr>
        <w:sectPr>
          <w:footnotePr>
            <w:numFmt w:val="decimal"/>
          </w:footnotePr>
          <w:pgSz w:w="11900" w:h="16840"/>
          <w:pgMar w:top="1818" w:right="1408" w:bottom="1827" w:left="1788" w:header="1390" w:footer="1399" w:gutter="0"/>
          <w:pgNumType w:start="1"/>
          <w:cols w:space="720" w:num="1"/>
          <w:rtlGutter w:val="0"/>
          <w:docGrid w:linePitch="360" w:charSpace="0"/>
        </w:sectPr>
      </w:pP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2023</w:t>
      </w:r>
      <w:r>
        <w:rPr>
          <w:rFonts w:hint="eastAsia" w:ascii="宋体" w:hAnsi="宋体" w:eastAsia="宋体" w:cs="宋体"/>
          <w:color w:val="000000"/>
          <w:spacing w:val="0"/>
          <w:w w:val="100"/>
          <w:position w:val="0"/>
          <w:sz w:val="24"/>
          <w:szCs w:val="24"/>
        </w:rPr>
        <w:t>年</w:t>
      </w:r>
      <w:r>
        <w:rPr>
          <w:rFonts w:hint="eastAsia" w:ascii="宋体" w:hAnsi="宋体" w:eastAsia="宋体" w:cs="宋体"/>
          <w:b/>
          <w:bCs/>
          <w:color w:val="000000"/>
          <w:spacing w:val="0"/>
          <w:w w:val="100"/>
          <w:position w:val="0"/>
          <w:sz w:val="24"/>
          <w:szCs w:val="24"/>
          <w:lang w:val="en-US" w:eastAsia="zh-CN"/>
        </w:rPr>
        <w:t>7</w:t>
      </w:r>
      <w:r>
        <w:rPr>
          <w:rFonts w:hint="eastAsia" w:ascii="宋体" w:hAnsi="宋体" w:eastAsia="宋体" w:cs="宋体"/>
          <w:color w:val="000000"/>
          <w:spacing w:val="0"/>
          <w:w w:val="100"/>
          <w:position w:val="0"/>
          <w:sz w:val="24"/>
          <w:szCs w:val="24"/>
        </w:rPr>
        <w:t>月</w:t>
      </w:r>
      <w:r>
        <w:rPr>
          <w:rFonts w:hint="eastAsia" w:ascii="宋体" w:hAnsi="宋体" w:eastAsia="宋体" w:cs="宋体"/>
          <w:b/>
          <w:bCs/>
          <w:color w:val="000000"/>
          <w:spacing w:val="0"/>
          <w:w w:val="100"/>
          <w:position w:val="0"/>
          <w:sz w:val="24"/>
          <w:szCs w:val="24"/>
          <w:lang w:val="en-US" w:eastAsia="zh-CN"/>
        </w:rPr>
        <w:t>14</w:t>
      </w:r>
      <w:r>
        <w:rPr>
          <w:rFonts w:hint="eastAsia" w:ascii="宋体" w:hAnsi="宋体" w:eastAsia="宋体" w:cs="宋体"/>
          <w:color w:val="000000"/>
          <w:spacing w:val="0"/>
          <w:w w:val="100"/>
          <w:position w:val="0"/>
          <w:sz w:val="24"/>
          <w:szCs w:val="24"/>
        </w:rPr>
        <w:t>日</w:t>
      </w:r>
    </w:p>
    <w:p>
      <w:pPr>
        <w:pStyle w:val="10"/>
        <w:keepNext w:val="0"/>
        <w:keepLines w:val="0"/>
        <w:widowControl w:val="0"/>
        <w:shd w:val="clear" w:color="auto" w:fill="auto"/>
        <w:tabs>
          <w:tab w:val="left" w:pos="1514"/>
        </w:tabs>
        <w:bidi w:val="0"/>
        <w:spacing w:before="0" w:after="0" w:line="556" w:lineRule="exact"/>
        <w:ind w:left="0" w:leftChars="0" w:right="0" w:firstLine="0" w:firstLineChars="0"/>
        <w:jc w:val="both"/>
        <w:rPr>
          <w:rFonts w:hint="eastAsia" w:ascii="宋体" w:hAnsi="宋体" w:eastAsia="宋体" w:cs="宋体"/>
          <w:sz w:val="24"/>
          <w:szCs w:val="24"/>
        </w:rPr>
      </w:pPr>
    </w:p>
    <w:sectPr>
      <w:headerReference r:id="rId5" w:type="default"/>
      <w:footerReference r:id="rId7" w:type="default"/>
      <w:headerReference r:id="rId6" w:type="even"/>
      <w:footerReference r:id="rId8" w:type="even"/>
      <w:footnotePr>
        <w:numFmt w:val="decimal"/>
      </w:footnotePr>
      <w:type w:val="continuous"/>
      <w:pgSz w:w="11900" w:h="16840"/>
      <w:pgMar w:top="2365" w:right="2078" w:bottom="2056" w:left="2132"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5532755</wp:posOffset>
              </wp:positionH>
              <wp:positionV relativeFrom="page">
                <wp:posOffset>9457055</wp:posOffset>
              </wp:positionV>
              <wp:extent cx="676910" cy="118745"/>
              <wp:effectExtent l="0" t="0" r="0" b="0"/>
              <wp:wrapNone/>
              <wp:docPr id="25" name="Shape 25"/>
              <wp:cNvGraphicFramePr/>
              <a:graphic xmlns:a="http://schemas.openxmlformats.org/drawingml/2006/main">
                <a:graphicData uri="http://schemas.microsoft.com/office/word/2010/wordprocessingShape">
                  <wps:wsp>
                    <wps:cNvSpPr txBox="1"/>
                    <wps:spPr>
                      <a:xfrm>
                        <a:off x="0" y="0"/>
                        <a:ext cx="676910" cy="11874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727083"/>
                              <w:spacing w:val="0"/>
                              <w:w w:val="100"/>
                              <w:position w:val="0"/>
                              <w:sz w:val="26"/>
                              <w:szCs w:val="26"/>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6"/>
                              <w:szCs w:val="26"/>
                            </w:rPr>
                            <w:t>#</w:t>
                          </w:r>
                          <w:r>
                            <w:rPr>
                              <w:rFonts w:ascii="宋体" w:hAnsi="宋体" w:eastAsia="宋体" w:cs="宋体"/>
                              <w:color w:val="000000"/>
                              <w:spacing w:val="0"/>
                              <w:w w:val="100"/>
                              <w:position w:val="0"/>
                              <w:sz w:val="26"/>
                              <w:szCs w:val="26"/>
                            </w:rPr>
                            <w:fldChar w:fldCharType="end"/>
                          </w:r>
                          <w:r>
                            <w:rPr>
                              <w:rFonts w:ascii="宋体" w:hAnsi="宋体" w:eastAsia="宋体" w:cs="宋体"/>
                              <w:color w:val="000000"/>
                              <w:spacing w:val="0"/>
                              <w:w w:val="100"/>
                              <w:position w:val="0"/>
                              <w:sz w:val="26"/>
                              <w:szCs w:val="26"/>
                            </w:rPr>
                            <w:t xml:space="preserve"> </w:t>
                          </w:r>
                          <w:r>
                            <w:rPr>
                              <w:rFonts w:ascii="宋体" w:hAnsi="宋体" w:eastAsia="宋体" w:cs="宋体"/>
                              <w:color w:val="000000"/>
                              <w:spacing w:val="0"/>
                              <w:w w:val="100"/>
                              <w:position w:val="0"/>
                              <w:sz w:val="26"/>
                              <w:szCs w:val="26"/>
                              <w:lang w:val="en-US" w:eastAsia="en-US" w:bidi="en-US"/>
                            </w:rPr>
                            <w:t>—</w:t>
                          </w:r>
                        </w:p>
                      </w:txbxContent>
                    </wps:txbx>
                    <wps:bodyPr wrap="none" lIns="0" tIns="0" rIns="0" bIns="0">
                      <a:spAutoFit/>
                    </wps:bodyPr>
                  </wps:wsp>
                </a:graphicData>
              </a:graphic>
            </wp:anchor>
          </w:drawing>
        </mc:Choice>
        <mc:Fallback>
          <w:pict>
            <v:shape id="Shape 25" o:spid="_x0000_s1026" o:spt="202" type="#_x0000_t202" style="position:absolute;left:0pt;margin-left:435.65pt;margin-top:744.65pt;height:9.35pt;width:53.3pt;mso-position-horizontal-relative:page;mso-position-vertical-relative:page;mso-wrap-style:none;z-index:-251657216;mso-width-relative:page;mso-height-relative:page;" filled="f" stroked="f" coordsize="21600,21600" o:gfxdata="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LBvxfY&#10;AAAADQEAAA8AAAAAAAAAAQAgAAAAIgAAAGRycy9kb3ducmV2LnhtbFBLAQIUABQAAAAIAIdO4kCW&#10;bvSCrgEAAHEDAAAOAAAAAAAAAAEAIAAAACcBAABkcnMvZTJvRG9jLnhtbFBLBQYAAAAABgAGAFkB&#10;AABH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727083"/>
                        <w:spacing w:val="0"/>
                        <w:w w:val="100"/>
                        <w:position w:val="0"/>
                        <w:sz w:val="26"/>
                        <w:szCs w:val="26"/>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6"/>
                        <w:szCs w:val="26"/>
                      </w:rPr>
                      <w:t>#</w:t>
                    </w:r>
                    <w:r>
                      <w:rPr>
                        <w:rFonts w:ascii="宋体" w:hAnsi="宋体" w:eastAsia="宋体" w:cs="宋体"/>
                        <w:color w:val="000000"/>
                        <w:spacing w:val="0"/>
                        <w:w w:val="100"/>
                        <w:position w:val="0"/>
                        <w:sz w:val="26"/>
                        <w:szCs w:val="26"/>
                      </w:rPr>
                      <w:fldChar w:fldCharType="end"/>
                    </w:r>
                    <w:r>
                      <w:rPr>
                        <w:rFonts w:ascii="宋体" w:hAnsi="宋体" w:eastAsia="宋体" w:cs="宋体"/>
                        <w:color w:val="000000"/>
                        <w:spacing w:val="0"/>
                        <w:w w:val="100"/>
                        <w:position w:val="0"/>
                        <w:sz w:val="26"/>
                        <w:szCs w:val="26"/>
                      </w:rPr>
                      <w:t xml:space="preserve"> </w:t>
                    </w:r>
                    <w:r>
                      <w:rPr>
                        <w:rFonts w:ascii="宋体" w:hAnsi="宋体" w:eastAsia="宋体" w:cs="宋体"/>
                        <w:color w:val="000000"/>
                        <w:spacing w:val="0"/>
                        <w:w w:val="100"/>
                        <w:position w:val="0"/>
                        <w:sz w:val="26"/>
                        <w:szCs w:val="26"/>
                        <w:lang w:val="en-US" w:eastAsia="en-US" w:bidi="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1454785</wp:posOffset>
              </wp:positionH>
              <wp:positionV relativeFrom="page">
                <wp:posOffset>9471025</wp:posOffset>
              </wp:positionV>
              <wp:extent cx="681355" cy="123190"/>
              <wp:effectExtent l="0" t="0" r="0" b="0"/>
              <wp:wrapNone/>
              <wp:docPr id="27" name="Shape 27"/>
              <wp:cNvGraphicFramePr/>
              <a:graphic xmlns:a="http://schemas.openxmlformats.org/drawingml/2006/main">
                <a:graphicData uri="http://schemas.microsoft.com/office/word/2010/wordprocessingShape">
                  <wps:wsp>
                    <wps:cNvSpPr txBox="1"/>
                    <wps:spPr>
                      <a:xfrm>
                        <a:off x="0" y="0"/>
                        <a:ext cx="681355" cy="12319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6"/>
                              <w:szCs w:val="26"/>
                            </w:rPr>
                            <w:t>#</w:t>
                          </w:r>
                          <w:r>
                            <w:rPr>
                              <w:rFonts w:ascii="宋体" w:hAnsi="宋体" w:eastAsia="宋体" w:cs="宋体"/>
                              <w:color w:val="000000"/>
                              <w:spacing w:val="0"/>
                              <w:w w:val="100"/>
                              <w:position w:val="0"/>
                              <w:sz w:val="26"/>
                              <w:szCs w:val="26"/>
                            </w:rPr>
                            <w:fldChar w:fldCharType="end"/>
                          </w:r>
                          <w:r>
                            <w:rPr>
                              <w:rFonts w:ascii="宋体" w:hAnsi="宋体" w:eastAsia="宋体" w:cs="宋体"/>
                              <w:color w:val="000000"/>
                              <w:spacing w:val="0"/>
                              <w:w w:val="100"/>
                              <w:position w:val="0"/>
                              <w:sz w:val="26"/>
                              <w:szCs w:val="26"/>
                            </w:rPr>
                            <w:t xml:space="preserve"> </w:t>
                          </w:r>
                          <w:r>
                            <w:rPr>
                              <w:rFonts w:ascii="宋体" w:hAnsi="宋体" w:eastAsia="宋体" w:cs="宋体"/>
                              <w:color w:val="000000"/>
                              <w:spacing w:val="0"/>
                              <w:w w:val="100"/>
                              <w:position w:val="0"/>
                              <w:sz w:val="26"/>
                              <w:szCs w:val="26"/>
                              <w:lang w:val="en-US" w:eastAsia="en-US" w:bidi="en-US"/>
                            </w:rPr>
                            <w:t>—</w:t>
                          </w:r>
                        </w:p>
                      </w:txbxContent>
                    </wps:txbx>
                    <wps:bodyPr wrap="none" lIns="0" tIns="0" rIns="0" bIns="0">
                      <a:spAutoFit/>
                    </wps:bodyPr>
                  </wps:wsp>
                </a:graphicData>
              </a:graphic>
            </wp:anchor>
          </w:drawing>
        </mc:Choice>
        <mc:Fallback>
          <w:pict>
            <v:shape id="Shape 27" o:spid="_x0000_s1026" o:spt="202" type="#_x0000_t202" style="position:absolute;left:0pt;margin-left:114.55pt;margin-top:745.75pt;height:9.7pt;width:53.65pt;mso-position-horizontal-relative:page;mso-position-vertical-relative:page;mso-wrap-style:none;z-index:-251657216;mso-width-relative:page;mso-height-relative:page;" filled="f" stroked="f" coordsize="21600,21600" o:gfxdata="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WmF&#10;K9kAAAANAQAADwAAAAAAAAABACAAAAAiAAAAZHJzL2Rvd25yZXYueG1sUEsBAhQAFAAAAAgAh07i&#10;QFzHan6vAQAAcQMAAA4AAAAAAAAAAQAgAAAAKAEAAGRycy9lMm9Eb2MueG1sUEsFBgAAAAAGAAYA&#10;WQEAAEk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6"/>
                        <w:szCs w:val="26"/>
                      </w:rPr>
                      <w:t>#</w:t>
                    </w:r>
                    <w:r>
                      <w:rPr>
                        <w:rFonts w:ascii="宋体" w:hAnsi="宋体" w:eastAsia="宋体" w:cs="宋体"/>
                        <w:color w:val="000000"/>
                        <w:spacing w:val="0"/>
                        <w:w w:val="100"/>
                        <w:position w:val="0"/>
                        <w:sz w:val="26"/>
                        <w:szCs w:val="26"/>
                      </w:rPr>
                      <w:fldChar w:fldCharType="end"/>
                    </w:r>
                    <w:r>
                      <w:rPr>
                        <w:rFonts w:ascii="宋体" w:hAnsi="宋体" w:eastAsia="宋体" w:cs="宋体"/>
                        <w:color w:val="000000"/>
                        <w:spacing w:val="0"/>
                        <w:w w:val="100"/>
                        <w:position w:val="0"/>
                        <w:sz w:val="26"/>
                        <w:szCs w:val="26"/>
                      </w:rPr>
                      <w:t xml:space="preserve"> </w:t>
                    </w:r>
                    <w:r>
                      <w:rPr>
                        <w:rFonts w:ascii="宋体" w:hAnsi="宋体" w:eastAsia="宋体" w:cs="宋体"/>
                        <w:color w:val="000000"/>
                        <w:spacing w:val="0"/>
                        <w:w w:val="100"/>
                        <w:position w:val="0"/>
                        <w:sz w:val="26"/>
                        <w:szCs w:val="26"/>
                        <w:lang w:val="en-US" w:eastAsia="en-US" w:bidi="en-US"/>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WZlMWNiODBmMTk1YzY2NzgwYTEzYzlhYzI1Yjk2NWQifQ=="/>
  </w:docVars>
  <w:rsids>
    <w:rsidRoot w:val="00000000"/>
    <w:rsid w:val="0E0170C8"/>
    <w:rsid w:val="19841AE0"/>
    <w:rsid w:val="1F373519"/>
    <w:rsid w:val="7FFA43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style>
  <w:style w:type="character" w:customStyle="1" w:styleId="5">
    <w:name w:val="Body text|4_"/>
    <w:basedOn w:val="4"/>
    <w:link w:val="6"/>
    <w:qFormat/>
    <w:uiPriority w:val="0"/>
    <w:rPr>
      <w:rFonts w:ascii="宋体" w:hAnsi="宋体" w:eastAsia="宋体" w:cs="宋体"/>
      <w:color w:val="C1485D"/>
      <w:sz w:val="136"/>
      <w:szCs w:val="136"/>
      <w:u w:val="none"/>
      <w:shd w:val="clear" w:color="auto" w:fill="auto"/>
      <w:lang w:val="zh-TW" w:eastAsia="zh-TW" w:bidi="zh-TW"/>
    </w:rPr>
  </w:style>
  <w:style w:type="paragraph" w:customStyle="1" w:styleId="6">
    <w:name w:val="Body text|4"/>
    <w:basedOn w:val="1"/>
    <w:link w:val="5"/>
    <w:qFormat/>
    <w:uiPriority w:val="0"/>
    <w:pPr>
      <w:widowControl w:val="0"/>
      <w:shd w:val="clear" w:color="auto" w:fill="auto"/>
      <w:spacing w:after="960"/>
      <w:jc w:val="right"/>
    </w:pPr>
    <w:rPr>
      <w:rFonts w:ascii="宋体" w:hAnsi="宋体" w:eastAsia="宋体" w:cs="宋体"/>
      <w:color w:val="C1485D"/>
      <w:sz w:val="136"/>
      <w:szCs w:val="136"/>
      <w:u w:val="none"/>
      <w:shd w:val="clear" w:color="auto" w:fill="auto"/>
      <w:lang w:val="zh-TW" w:eastAsia="zh-TW" w:bidi="zh-TW"/>
    </w:rPr>
  </w:style>
  <w:style w:type="character" w:customStyle="1" w:styleId="7">
    <w:name w:val="Body text|3_"/>
    <w:basedOn w:val="4"/>
    <w:link w:val="8"/>
    <w:qFormat/>
    <w:uiPriority w:val="0"/>
    <w:rPr>
      <w:rFonts w:ascii="宋体" w:hAnsi="宋体" w:eastAsia="宋体" w:cs="宋体"/>
      <w:sz w:val="36"/>
      <w:szCs w:val="36"/>
      <w:u w:val="none"/>
      <w:shd w:val="clear" w:color="auto" w:fill="auto"/>
      <w:lang w:val="zh-TW" w:eastAsia="zh-TW" w:bidi="zh-TW"/>
    </w:rPr>
  </w:style>
  <w:style w:type="paragraph" w:customStyle="1" w:styleId="8">
    <w:name w:val="Body text|3"/>
    <w:basedOn w:val="1"/>
    <w:link w:val="7"/>
    <w:qFormat/>
    <w:uiPriority w:val="0"/>
    <w:pPr>
      <w:widowControl w:val="0"/>
      <w:shd w:val="clear" w:color="auto" w:fill="auto"/>
      <w:spacing w:after="560" w:line="569" w:lineRule="exact"/>
      <w:jc w:val="center"/>
    </w:pPr>
    <w:rPr>
      <w:rFonts w:ascii="宋体" w:hAnsi="宋体" w:eastAsia="宋体" w:cs="宋体"/>
      <w:sz w:val="36"/>
      <w:szCs w:val="36"/>
      <w:u w:val="none"/>
      <w:shd w:val="clear" w:color="auto" w:fill="auto"/>
      <w:lang w:val="zh-TW" w:eastAsia="zh-TW" w:bidi="zh-TW"/>
    </w:rPr>
  </w:style>
  <w:style w:type="character" w:customStyle="1" w:styleId="9">
    <w:name w:val="Body text|1_"/>
    <w:basedOn w:val="4"/>
    <w:link w:val="10"/>
    <w:qFormat/>
    <w:uiPriority w:val="0"/>
    <w:rPr>
      <w:rFonts w:ascii="宋体" w:hAnsi="宋体" w:eastAsia="宋体" w:cs="宋体"/>
      <w:sz w:val="26"/>
      <w:szCs w:val="26"/>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spacing w:line="444" w:lineRule="auto"/>
      <w:ind w:firstLine="400"/>
    </w:pPr>
    <w:rPr>
      <w:rFonts w:ascii="宋体" w:hAnsi="宋体" w:eastAsia="宋体" w:cs="宋体"/>
      <w:sz w:val="26"/>
      <w:szCs w:val="26"/>
      <w:u w:val="none"/>
      <w:shd w:val="clear" w:color="auto" w:fill="auto"/>
      <w:lang w:val="zh-TW" w:eastAsia="zh-TW" w:bidi="zh-TW"/>
    </w:rPr>
  </w:style>
  <w:style w:type="character" w:customStyle="1" w:styleId="11">
    <w:name w:val="Body text|2_"/>
    <w:basedOn w:val="4"/>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Body text|2"/>
    <w:basedOn w:val="1"/>
    <w:link w:val="11"/>
    <w:qFormat/>
    <w:uiPriority w:val="0"/>
    <w:pPr>
      <w:widowControl w:val="0"/>
      <w:shd w:val="clear" w:color="auto" w:fill="auto"/>
      <w:spacing w:after="480" w:line="936" w:lineRule="exact"/>
      <w:ind w:firstLine="140"/>
    </w:pPr>
    <w:rPr>
      <w:rFonts w:ascii="宋体" w:hAnsi="宋体" w:eastAsia="宋体" w:cs="宋体"/>
      <w:sz w:val="30"/>
      <w:szCs w:val="30"/>
      <w:u w:val="none"/>
      <w:shd w:val="clear" w:color="auto" w:fill="auto"/>
      <w:lang w:val="zh-TW" w:eastAsia="zh-TW" w:bidi="zh-TW"/>
    </w:rPr>
  </w:style>
  <w:style w:type="character" w:customStyle="1" w:styleId="13">
    <w:name w:val="Header or footer|2_"/>
    <w:basedOn w:val="4"/>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pPr>
      <w:widowControl w:val="0"/>
      <w:shd w:val="clear" w:color="auto" w:fill="auto"/>
    </w:pPr>
    <w:rPr>
      <w:sz w:val="20"/>
      <w:szCs w:val="20"/>
      <w:u w:val="none"/>
      <w:shd w:val="clear" w:color="auto" w:fill="auto"/>
      <w:lang w:val="zh-TW" w:eastAsia="zh-TW" w:bidi="zh-TW"/>
    </w:rPr>
  </w:style>
  <w:style w:type="character" w:customStyle="1" w:styleId="15">
    <w:name w:val="Table caption|1_"/>
    <w:basedOn w:val="4"/>
    <w:link w:val="16"/>
    <w:qFormat/>
    <w:uiPriority w:val="0"/>
    <w:rPr>
      <w:rFonts w:ascii="宋体" w:hAnsi="宋体" w:eastAsia="宋体" w:cs="宋体"/>
      <w:sz w:val="26"/>
      <w:szCs w:val="26"/>
      <w:u w:val="none"/>
      <w:shd w:val="clear" w:color="auto" w:fill="auto"/>
      <w:lang w:val="zh-TW" w:eastAsia="zh-TW" w:bidi="zh-TW"/>
    </w:rPr>
  </w:style>
  <w:style w:type="paragraph" w:customStyle="1" w:styleId="16">
    <w:name w:val="Table caption|1"/>
    <w:basedOn w:val="1"/>
    <w:link w:val="15"/>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17">
    <w:name w:val="Other|1_"/>
    <w:basedOn w:val="4"/>
    <w:link w:val="18"/>
    <w:qFormat/>
    <w:uiPriority w:val="0"/>
    <w:rPr>
      <w:rFonts w:ascii="宋体" w:hAnsi="宋体" w:eastAsia="宋体" w:cs="宋体"/>
      <w:sz w:val="26"/>
      <w:szCs w:val="26"/>
      <w:u w:val="none"/>
      <w:shd w:val="clear" w:color="auto" w:fill="auto"/>
      <w:lang w:val="zh-TW" w:eastAsia="zh-TW" w:bidi="zh-TW"/>
    </w:rPr>
  </w:style>
  <w:style w:type="paragraph" w:customStyle="1" w:styleId="18">
    <w:name w:val="Other|1"/>
    <w:basedOn w:val="1"/>
    <w:link w:val="17"/>
    <w:qFormat/>
    <w:uiPriority w:val="0"/>
    <w:pPr>
      <w:widowControl w:val="0"/>
      <w:shd w:val="clear" w:color="auto" w:fill="auto"/>
      <w:spacing w:line="444" w:lineRule="auto"/>
      <w:ind w:firstLine="400"/>
    </w:pPr>
    <w:rPr>
      <w:rFonts w:ascii="宋体" w:hAnsi="宋体" w:eastAsia="宋体" w:cs="宋体"/>
      <w:sz w:val="26"/>
      <w:szCs w:val="26"/>
      <w:u w:val="none"/>
      <w:shd w:val="clear" w:color="auto" w:fill="auto"/>
      <w:lang w:val="zh-TW" w:eastAsia="zh-TW" w:bidi="zh-TW"/>
    </w:rPr>
  </w:style>
  <w:style w:type="character" w:customStyle="1" w:styleId="19">
    <w:name w:val="Heading #1|1_"/>
    <w:basedOn w:val="4"/>
    <w:link w:val="20"/>
    <w:qFormat/>
    <w:uiPriority w:val="0"/>
    <w:rPr>
      <w:rFonts w:ascii="宋体" w:hAnsi="宋体" w:eastAsia="宋体" w:cs="宋体"/>
      <w:color w:val="C1485D"/>
      <w:sz w:val="80"/>
      <w:szCs w:val="80"/>
      <w:u w:val="single"/>
      <w:shd w:val="clear" w:color="auto" w:fill="auto"/>
      <w:lang w:val="zh-TW" w:eastAsia="zh-TW" w:bidi="zh-TW"/>
    </w:rPr>
  </w:style>
  <w:style w:type="paragraph" w:customStyle="1" w:styleId="20">
    <w:name w:val="Heading #1|1"/>
    <w:basedOn w:val="1"/>
    <w:link w:val="19"/>
    <w:qFormat/>
    <w:uiPriority w:val="0"/>
    <w:pPr>
      <w:widowControl w:val="0"/>
      <w:shd w:val="clear" w:color="auto" w:fill="auto"/>
      <w:spacing w:after="200"/>
      <w:outlineLvl w:val="0"/>
    </w:pPr>
    <w:rPr>
      <w:rFonts w:ascii="宋体" w:hAnsi="宋体" w:eastAsia="宋体" w:cs="宋体"/>
      <w:color w:val="C1485D"/>
      <w:sz w:val="80"/>
      <w:szCs w:val="80"/>
      <w:u w:val="single"/>
      <w:shd w:val="clear" w:color="auto" w:fill="auto"/>
      <w:lang w:val="zh-TW" w:eastAsia="zh-TW" w:bidi="zh-TW"/>
    </w:rPr>
  </w:style>
  <w:style w:type="character" w:customStyle="1" w:styleId="21">
    <w:name w:val="Heading #2|1_"/>
    <w:basedOn w:val="4"/>
    <w:link w:val="22"/>
    <w:qFormat/>
    <w:uiPriority w:val="0"/>
    <w:rPr>
      <w:rFonts w:ascii="宋体" w:hAnsi="宋体" w:eastAsia="宋体" w:cs="宋体"/>
      <w:sz w:val="42"/>
      <w:szCs w:val="42"/>
      <w:u w:val="none"/>
      <w:shd w:val="clear" w:color="auto" w:fill="auto"/>
      <w:lang w:val="zh-TW" w:eastAsia="zh-TW" w:bidi="zh-TW"/>
    </w:rPr>
  </w:style>
  <w:style w:type="paragraph" w:customStyle="1" w:styleId="22">
    <w:name w:val="Heading #2|1"/>
    <w:basedOn w:val="1"/>
    <w:link w:val="21"/>
    <w:qFormat/>
    <w:uiPriority w:val="0"/>
    <w:pPr>
      <w:widowControl w:val="0"/>
      <w:shd w:val="clear" w:color="auto" w:fill="auto"/>
      <w:spacing w:before="330" w:after="680" w:line="506" w:lineRule="exact"/>
      <w:ind w:left="250" w:firstLine="60"/>
      <w:jc w:val="center"/>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1353</Words>
  <Characters>1468</Characters>
  <TotalTime>2</TotalTime>
  <ScaleCrop>false</ScaleCrop>
  <LinksUpToDate>false</LinksUpToDate>
  <CharactersWithSpaces>1571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2023-06-19T01:23:00Z</dcterms:created>
  <dc:creator>Administrator</dc:creator>
  <cp:lastModifiedBy>Administrator</cp:lastModifiedBy>
  <dcterms:modified xsi:type="dcterms:W3CDTF">2023-07-18T01:14:31Z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94156A2E1F844A599598A12D6BA0B7A9_12</vt:lpwstr>
  </property>
</Properties>
</file>